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4F" w:rsidRPr="009E6425" w:rsidRDefault="00CB1A76" w:rsidP="00E57947">
      <w:pPr>
        <w:pStyle w:val="Title1"/>
        <w:jc w:val="both"/>
        <w:rPr>
          <w:rFonts w:ascii="Arial" w:hAnsi="Arial" w:cs="Arial"/>
          <w:color w:val="auto"/>
        </w:rPr>
      </w:pPr>
      <w:r>
        <w:rPr>
          <w:rFonts w:ascii="Arial" w:hAnsi="Arial" w:cs="Arial"/>
          <w:noProof/>
          <w:color w:val="auto"/>
          <w:lang w:val="en-GB"/>
        </w:rPr>
        <w:drawing>
          <wp:inline distT="0" distB="0" distL="0" distR="0">
            <wp:extent cx="2950924" cy="7810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Colour.jpg"/>
                    <pic:cNvPicPr/>
                  </pic:nvPicPr>
                  <pic:blipFill>
                    <a:blip r:embed="rId8">
                      <a:extLst>
                        <a:ext uri="{28A0092B-C50C-407E-A947-70E740481C1C}">
                          <a14:useLocalDpi xmlns:a14="http://schemas.microsoft.com/office/drawing/2010/main" val="0"/>
                        </a:ext>
                      </a:extLst>
                    </a:blip>
                    <a:stretch>
                      <a:fillRect/>
                    </a:stretch>
                  </pic:blipFill>
                  <pic:spPr>
                    <a:xfrm>
                      <a:off x="0" y="0"/>
                      <a:ext cx="2962977" cy="784240"/>
                    </a:xfrm>
                    <a:prstGeom prst="rect">
                      <a:avLst/>
                    </a:prstGeom>
                  </pic:spPr>
                </pic:pic>
              </a:graphicData>
            </a:graphic>
          </wp:inline>
        </w:drawing>
      </w:r>
      <w:r w:rsidR="00F26B7E">
        <w:rPr>
          <w:rFonts w:ascii="Arial" w:hAnsi="Arial" w:cs="Arial"/>
          <w:noProof/>
          <w:lang w:val="en-GB"/>
        </w:rPr>
        <w:drawing>
          <wp:anchor distT="0" distB="0" distL="114300" distR="114300" simplePos="0" relativeHeight="251667456" behindDoc="0" locked="0" layoutInCell="1" allowOverlap="1" wp14:anchorId="4FA86F28" wp14:editId="0BBD3A22">
            <wp:simplePos x="0" y="0"/>
            <wp:positionH relativeFrom="column">
              <wp:posOffset>3930015</wp:posOffset>
            </wp:positionH>
            <wp:positionV relativeFrom="paragraph">
              <wp:posOffset>-200660</wp:posOffset>
            </wp:positionV>
            <wp:extent cx="2494915" cy="1580515"/>
            <wp:effectExtent l="0" t="0" r="635" b="635"/>
            <wp:wrapNone/>
            <wp:docPr id="1" name="Picture 1" descr="NINE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NE LIV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91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84F" w:rsidRPr="009E6425" w:rsidRDefault="00C93847" w:rsidP="00E57947">
      <w:pPr>
        <w:pStyle w:val="Title1"/>
        <w:jc w:val="both"/>
        <w:rPr>
          <w:rFonts w:ascii="Arial" w:hAnsi="Arial" w:cs="Arial"/>
          <w:color w:val="auto"/>
        </w:rPr>
      </w:pPr>
      <w:r w:rsidRPr="009E6425">
        <w:rPr>
          <w:rFonts w:ascii="Arial" w:eastAsiaTheme="minorHAnsi" w:hAnsi="Arial" w:cs="Arial"/>
          <w:noProof/>
          <w:color w:val="auto"/>
          <w:sz w:val="22"/>
          <w:szCs w:val="22"/>
          <w:lang w:val="en-GB"/>
        </w:rPr>
        <mc:AlternateContent>
          <mc:Choice Requires="wps">
            <w:drawing>
              <wp:anchor distT="0" distB="0" distL="114300" distR="114300" simplePos="0" relativeHeight="251663360" behindDoc="0" locked="0" layoutInCell="1" allowOverlap="1" wp14:anchorId="0D4E8E8D" wp14:editId="19BF630F">
                <wp:simplePos x="0" y="0"/>
                <wp:positionH relativeFrom="column">
                  <wp:posOffset>615950</wp:posOffset>
                </wp:positionH>
                <wp:positionV relativeFrom="paragraph">
                  <wp:posOffset>544195</wp:posOffset>
                </wp:positionV>
                <wp:extent cx="5720080" cy="3705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705225"/>
                        </a:xfrm>
                        <a:prstGeom prst="rect">
                          <a:avLst/>
                        </a:prstGeom>
                        <a:solidFill>
                          <a:srgbClr val="FFFFFF"/>
                        </a:solidFill>
                        <a:ln w="9525">
                          <a:noFill/>
                          <a:miter lim="800000"/>
                          <a:headEnd/>
                          <a:tailEnd/>
                        </a:ln>
                      </wps:spPr>
                      <wps:txbx>
                        <w:txbxContent>
                          <w:p w:rsidR="00F26B7E" w:rsidRDefault="00F26B7E" w:rsidP="009E6425">
                            <w:pPr>
                              <w:jc w:val="right"/>
                              <w:rPr>
                                <w:rFonts w:ascii="Arial" w:hAnsi="Arial" w:cs="Arial"/>
                                <w:b/>
                                <w:sz w:val="52"/>
                              </w:rPr>
                            </w:pPr>
                          </w:p>
                          <w:p w:rsidR="00F26B7E" w:rsidRDefault="00F26B7E" w:rsidP="009E6425">
                            <w:pPr>
                              <w:jc w:val="right"/>
                              <w:rPr>
                                <w:rFonts w:ascii="Arial" w:hAnsi="Arial" w:cs="Arial"/>
                                <w:b/>
                                <w:sz w:val="52"/>
                              </w:rPr>
                            </w:pPr>
                          </w:p>
                          <w:p w:rsidR="001A0099" w:rsidRDefault="00F26B7E" w:rsidP="009E6425">
                            <w:pPr>
                              <w:jc w:val="right"/>
                              <w:rPr>
                                <w:rFonts w:ascii="Arial" w:hAnsi="Arial" w:cs="Arial"/>
                                <w:b/>
                                <w:sz w:val="52"/>
                              </w:rPr>
                            </w:pPr>
                            <w:r>
                              <w:rPr>
                                <w:rFonts w:ascii="Arial" w:hAnsi="Arial" w:cs="Arial"/>
                                <w:b/>
                                <w:sz w:val="52"/>
                              </w:rPr>
                              <w:t>Nine Lives Community Fund</w:t>
                            </w:r>
                          </w:p>
                          <w:p w:rsidR="001A0099" w:rsidRDefault="001A0099" w:rsidP="009E6425">
                            <w:pPr>
                              <w:jc w:val="right"/>
                              <w:rPr>
                                <w:rFonts w:ascii="Arial" w:hAnsi="Arial" w:cs="Arial"/>
                                <w:b/>
                                <w:sz w:val="52"/>
                              </w:rPr>
                            </w:pPr>
                          </w:p>
                          <w:p w:rsidR="001A0099" w:rsidRDefault="001A0099" w:rsidP="009E6425">
                            <w:pPr>
                              <w:jc w:val="right"/>
                              <w:rPr>
                                <w:rFonts w:ascii="Arial" w:hAnsi="Arial" w:cs="Arial"/>
                                <w:b/>
                                <w:sz w:val="52"/>
                              </w:rPr>
                            </w:pPr>
                            <w:r>
                              <w:rPr>
                                <w:rFonts w:ascii="Arial" w:hAnsi="Arial" w:cs="Arial"/>
                                <w:b/>
                                <w:sz w:val="52"/>
                              </w:rPr>
                              <w:t xml:space="preserve">Annual </w:t>
                            </w:r>
                            <w:r w:rsidRPr="00242FDB">
                              <w:rPr>
                                <w:rFonts w:ascii="Arial" w:hAnsi="Arial" w:cs="Arial"/>
                                <w:b/>
                                <w:sz w:val="52"/>
                              </w:rPr>
                              <w:t xml:space="preserve">Impact Report </w:t>
                            </w:r>
                          </w:p>
                          <w:p w:rsidR="001A0099" w:rsidRDefault="00116264" w:rsidP="009E6425">
                            <w:pPr>
                              <w:jc w:val="right"/>
                              <w:rPr>
                                <w:rFonts w:ascii="Arial" w:hAnsi="Arial" w:cs="Arial"/>
                                <w:b/>
                                <w:sz w:val="52"/>
                              </w:rPr>
                            </w:pPr>
                            <w:r>
                              <w:rPr>
                                <w:rFonts w:ascii="Arial" w:hAnsi="Arial" w:cs="Arial"/>
                                <w:b/>
                                <w:sz w:val="52"/>
                              </w:rPr>
                              <w:t>201</w:t>
                            </w:r>
                            <w:r w:rsidR="00F26B7E">
                              <w:rPr>
                                <w:rFonts w:ascii="Arial" w:hAnsi="Arial" w:cs="Arial"/>
                                <w:b/>
                                <w:sz w:val="52"/>
                              </w:rPr>
                              <w:t>4 - 2015</w:t>
                            </w:r>
                          </w:p>
                          <w:p w:rsidR="001A0099" w:rsidRPr="00242FDB" w:rsidRDefault="001A0099" w:rsidP="009E6425">
                            <w:pPr>
                              <w:jc w:val="right"/>
                              <w:rPr>
                                <w:rFonts w:ascii="Arial" w:hAnsi="Arial" w:cs="Arial"/>
                                <w:b/>
                                <w:sz w:val="52"/>
                              </w:rPr>
                            </w:pPr>
                            <w:r w:rsidRPr="00242FDB">
                              <w:rPr>
                                <w:rFonts w:ascii="Arial" w:hAnsi="Arial" w:cs="Arial"/>
                                <w:b/>
                                <w:sz w:val="52"/>
                              </w:rPr>
                              <w:t xml:space="preserve"> </w:t>
                            </w:r>
                          </w:p>
                          <w:p w:rsidR="001A0099" w:rsidRPr="00242FDB" w:rsidRDefault="001A0099" w:rsidP="009E6425">
                            <w:pPr>
                              <w:jc w:val="right"/>
                              <w:rPr>
                                <w:rFonts w:ascii="Arial" w:hAnsi="Arial" w:cs="Arial"/>
                                <w:b/>
                                <w:sz w:val="52"/>
                              </w:rPr>
                            </w:pPr>
                          </w:p>
                          <w:p w:rsidR="001A0099" w:rsidRPr="00242FDB" w:rsidRDefault="001A0099" w:rsidP="009E6425">
                            <w:pPr>
                              <w:jc w:val="right"/>
                              <w:rPr>
                                <w:rFonts w:ascii="Arial" w:hAnsi="Arial" w:cs="Arial"/>
                                <w:b/>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E8E8D" id="_x0000_t202" coordsize="21600,21600" o:spt="202" path="m,l,21600r21600,l21600,xe">
                <v:stroke joinstyle="miter"/>
                <v:path gradientshapeok="t" o:connecttype="rect"/>
              </v:shapetype>
              <v:shape id="Text Box 2" o:spid="_x0000_s1026" type="#_x0000_t202" style="position:absolute;left:0;text-align:left;margin-left:48.5pt;margin-top:42.85pt;width:450.4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" stroked="f">
                <v:textbox>
                  <w:txbxContent>
                    <w:p w:rsidR="00F26B7E" w:rsidRDefault="00F26B7E" w:rsidP="009E6425">
                      <w:pPr>
                        <w:jc w:val="right"/>
                        <w:rPr>
                          <w:rFonts w:ascii="Arial" w:hAnsi="Arial" w:cs="Arial"/>
                          <w:b/>
                          <w:sz w:val="52"/>
                        </w:rPr>
                      </w:pPr>
                    </w:p>
                    <w:p w:rsidR="00F26B7E" w:rsidRDefault="00F26B7E" w:rsidP="009E6425">
                      <w:pPr>
                        <w:jc w:val="right"/>
                        <w:rPr>
                          <w:rFonts w:ascii="Arial" w:hAnsi="Arial" w:cs="Arial"/>
                          <w:b/>
                          <w:sz w:val="52"/>
                        </w:rPr>
                      </w:pPr>
                    </w:p>
                    <w:p w:rsidR="001A0099" w:rsidRDefault="00F26B7E" w:rsidP="009E6425">
                      <w:pPr>
                        <w:jc w:val="right"/>
                        <w:rPr>
                          <w:rFonts w:ascii="Arial" w:hAnsi="Arial" w:cs="Arial"/>
                          <w:b/>
                          <w:sz w:val="52"/>
                        </w:rPr>
                      </w:pPr>
                      <w:r>
                        <w:rPr>
                          <w:rFonts w:ascii="Arial" w:hAnsi="Arial" w:cs="Arial"/>
                          <w:b/>
                          <w:sz w:val="52"/>
                        </w:rPr>
                        <w:t>Nine Lives Community Fund</w:t>
                      </w:r>
                    </w:p>
                    <w:p w:rsidR="001A0099" w:rsidRDefault="001A0099" w:rsidP="009E6425">
                      <w:pPr>
                        <w:jc w:val="right"/>
                        <w:rPr>
                          <w:rFonts w:ascii="Arial" w:hAnsi="Arial" w:cs="Arial"/>
                          <w:b/>
                          <w:sz w:val="52"/>
                        </w:rPr>
                      </w:pPr>
                    </w:p>
                    <w:p w:rsidR="001A0099" w:rsidRDefault="001A0099" w:rsidP="009E6425">
                      <w:pPr>
                        <w:jc w:val="right"/>
                        <w:rPr>
                          <w:rFonts w:ascii="Arial" w:hAnsi="Arial" w:cs="Arial"/>
                          <w:b/>
                          <w:sz w:val="52"/>
                        </w:rPr>
                      </w:pPr>
                      <w:r>
                        <w:rPr>
                          <w:rFonts w:ascii="Arial" w:hAnsi="Arial" w:cs="Arial"/>
                          <w:b/>
                          <w:sz w:val="52"/>
                        </w:rPr>
                        <w:t xml:space="preserve">Annual </w:t>
                      </w:r>
                      <w:r w:rsidRPr="00242FDB">
                        <w:rPr>
                          <w:rFonts w:ascii="Arial" w:hAnsi="Arial" w:cs="Arial"/>
                          <w:b/>
                          <w:sz w:val="52"/>
                        </w:rPr>
                        <w:t xml:space="preserve">Impact Report </w:t>
                      </w:r>
                    </w:p>
                    <w:p w:rsidR="001A0099" w:rsidRDefault="00116264" w:rsidP="009E6425">
                      <w:pPr>
                        <w:jc w:val="right"/>
                        <w:rPr>
                          <w:rFonts w:ascii="Arial" w:hAnsi="Arial" w:cs="Arial"/>
                          <w:b/>
                          <w:sz w:val="52"/>
                        </w:rPr>
                      </w:pPr>
                      <w:r>
                        <w:rPr>
                          <w:rFonts w:ascii="Arial" w:hAnsi="Arial" w:cs="Arial"/>
                          <w:b/>
                          <w:sz w:val="52"/>
                        </w:rPr>
                        <w:t>201</w:t>
                      </w:r>
                      <w:r w:rsidR="00F26B7E">
                        <w:rPr>
                          <w:rFonts w:ascii="Arial" w:hAnsi="Arial" w:cs="Arial"/>
                          <w:b/>
                          <w:sz w:val="52"/>
                        </w:rPr>
                        <w:t>4 - 2015</w:t>
                      </w:r>
                    </w:p>
                    <w:p w:rsidR="001A0099" w:rsidRPr="00242FDB" w:rsidRDefault="001A0099" w:rsidP="009E6425">
                      <w:pPr>
                        <w:jc w:val="right"/>
                        <w:rPr>
                          <w:rFonts w:ascii="Arial" w:hAnsi="Arial" w:cs="Arial"/>
                          <w:b/>
                          <w:sz w:val="52"/>
                        </w:rPr>
                      </w:pPr>
                      <w:r w:rsidRPr="00242FDB">
                        <w:rPr>
                          <w:rFonts w:ascii="Arial" w:hAnsi="Arial" w:cs="Arial"/>
                          <w:b/>
                          <w:sz w:val="52"/>
                        </w:rPr>
                        <w:t xml:space="preserve"> </w:t>
                      </w:r>
                    </w:p>
                    <w:p w:rsidR="001A0099" w:rsidRPr="00242FDB" w:rsidRDefault="001A0099" w:rsidP="009E6425">
                      <w:pPr>
                        <w:jc w:val="right"/>
                        <w:rPr>
                          <w:rFonts w:ascii="Arial" w:hAnsi="Arial" w:cs="Arial"/>
                          <w:b/>
                          <w:sz w:val="52"/>
                        </w:rPr>
                      </w:pPr>
                    </w:p>
                    <w:p w:rsidR="001A0099" w:rsidRPr="00242FDB" w:rsidRDefault="001A0099" w:rsidP="009E6425">
                      <w:pPr>
                        <w:jc w:val="right"/>
                        <w:rPr>
                          <w:rFonts w:ascii="Arial" w:hAnsi="Arial" w:cs="Arial"/>
                          <w:b/>
                          <w:sz w:val="44"/>
                        </w:rPr>
                      </w:pPr>
                    </w:p>
                  </w:txbxContent>
                </v:textbox>
              </v:shape>
            </w:pict>
          </mc:Fallback>
        </mc:AlternateContent>
      </w:r>
    </w:p>
    <w:p w:rsidR="00DC584F" w:rsidRPr="009E6425" w:rsidRDefault="00DC584F" w:rsidP="00E57947">
      <w:pPr>
        <w:pStyle w:val="Title1"/>
        <w:jc w:val="both"/>
        <w:rPr>
          <w:rFonts w:ascii="Arial" w:hAnsi="Arial" w:cs="Arial"/>
          <w:color w:val="auto"/>
          <w:sz w:val="56"/>
          <w:szCs w:val="56"/>
        </w:rPr>
      </w:pPr>
    </w:p>
    <w:p w:rsidR="00DC584F" w:rsidRPr="009E6425" w:rsidRDefault="00DC584F" w:rsidP="00E57947">
      <w:pPr>
        <w:pStyle w:val="Title1"/>
        <w:jc w:val="both"/>
        <w:rPr>
          <w:rFonts w:ascii="Arial" w:hAnsi="Arial" w:cs="Arial"/>
          <w:color w:val="auto"/>
          <w:sz w:val="32"/>
          <w:szCs w:val="32"/>
        </w:rPr>
      </w:pPr>
    </w:p>
    <w:p w:rsidR="00DC584F" w:rsidRPr="009E6425" w:rsidRDefault="00DC584F" w:rsidP="00E57947">
      <w:pPr>
        <w:pStyle w:val="Title1"/>
        <w:jc w:val="both"/>
        <w:rPr>
          <w:rFonts w:ascii="Arial" w:hAnsi="Arial" w:cs="Arial"/>
          <w:color w:val="auto"/>
        </w:rPr>
      </w:pPr>
    </w:p>
    <w:p w:rsidR="00DC584F" w:rsidRPr="009E6425" w:rsidRDefault="00DC584F" w:rsidP="00E57947">
      <w:pPr>
        <w:pStyle w:val="Title1"/>
        <w:jc w:val="both"/>
        <w:rPr>
          <w:rFonts w:ascii="Arial" w:eastAsia="Helvetica" w:hAnsi="Arial" w:cs="Arial"/>
          <w:color w:val="auto"/>
          <w:sz w:val="56"/>
          <w:szCs w:val="56"/>
        </w:rPr>
      </w:pPr>
    </w:p>
    <w:p w:rsidR="00DC584F" w:rsidRPr="009E6425" w:rsidRDefault="00DC584F" w:rsidP="00E57947">
      <w:pPr>
        <w:pStyle w:val="Body2"/>
        <w:jc w:val="both"/>
        <w:rPr>
          <w:rFonts w:ascii="Arial" w:eastAsia="Helvetica" w:hAnsi="Arial" w:cs="Arial"/>
          <w:color w:val="auto"/>
        </w:rPr>
      </w:pPr>
    </w:p>
    <w:p w:rsidR="00DC584F" w:rsidRPr="009E6425" w:rsidRDefault="00DC584F" w:rsidP="00E57947">
      <w:pPr>
        <w:pStyle w:val="Body2"/>
        <w:jc w:val="both"/>
        <w:rPr>
          <w:rFonts w:ascii="Arial" w:eastAsia="Helvetica" w:hAnsi="Arial" w:cs="Arial"/>
          <w:color w:val="auto"/>
        </w:rPr>
      </w:pPr>
    </w:p>
    <w:p w:rsidR="00DC584F" w:rsidRPr="009E6425" w:rsidRDefault="00DC584F" w:rsidP="00E57947">
      <w:pPr>
        <w:pStyle w:val="Body2"/>
        <w:jc w:val="both"/>
        <w:rPr>
          <w:rFonts w:ascii="Arial" w:eastAsia="Helvetica" w:hAnsi="Arial" w:cs="Arial"/>
          <w:color w:val="auto"/>
        </w:rPr>
      </w:pPr>
    </w:p>
    <w:p w:rsidR="00DC584F" w:rsidRPr="009E6425" w:rsidRDefault="00DC584F" w:rsidP="00E57947">
      <w:pPr>
        <w:pStyle w:val="Body2"/>
        <w:jc w:val="both"/>
        <w:rPr>
          <w:rFonts w:ascii="Arial" w:eastAsia="Helvetica" w:hAnsi="Arial" w:cs="Arial"/>
          <w:color w:val="auto"/>
        </w:rPr>
      </w:pPr>
    </w:p>
    <w:p w:rsidR="00DC584F" w:rsidRPr="009E6425" w:rsidRDefault="00DC584F" w:rsidP="00E57947">
      <w:pPr>
        <w:pStyle w:val="Body2"/>
        <w:jc w:val="both"/>
        <w:rPr>
          <w:rFonts w:ascii="Arial" w:eastAsia="Helvetica" w:hAnsi="Arial" w:cs="Arial"/>
          <w:color w:val="auto"/>
        </w:rPr>
      </w:pPr>
    </w:p>
    <w:p w:rsidR="00DC584F" w:rsidRPr="009E6425" w:rsidRDefault="00DC584F" w:rsidP="00E57947">
      <w:pPr>
        <w:pStyle w:val="Body2"/>
        <w:jc w:val="both"/>
        <w:rPr>
          <w:rFonts w:ascii="Arial" w:eastAsia="Helvetica" w:hAnsi="Arial" w:cs="Arial"/>
          <w:color w:val="auto"/>
        </w:rPr>
      </w:pPr>
    </w:p>
    <w:p w:rsidR="00DC584F" w:rsidRPr="009E6425" w:rsidRDefault="00DC584F" w:rsidP="00E57947">
      <w:pPr>
        <w:pStyle w:val="Body2"/>
        <w:jc w:val="both"/>
        <w:rPr>
          <w:rFonts w:ascii="Arial" w:eastAsia="Helvetica" w:hAnsi="Arial" w:cs="Arial"/>
          <w:color w:val="auto"/>
        </w:rPr>
      </w:pPr>
    </w:p>
    <w:p w:rsidR="00DC584F" w:rsidRPr="009E6425" w:rsidRDefault="004648D6" w:rsidP="00E57947">
      <w:pPr>
        <w:pStyle w:val="Body2"/>
        <w:jc w:val="both"/>
        <w:rPr>
          <w:rFonts w:ascii="Arial" w:eastAsia="Helvetica" w:hAnsi="Arial" w:cs="Arial"/>
          <w:color w:val="auto"/>
        </w:rPr>
      </w:pPr>
      <w:r w:rsidRPr="001705E3">
        <w:rPr>
          <w:rFonts w:ascii="Arial" w:hAnsi="Arial" w:cs="Arial"/>
          <w:noProof/>
          <w:lang w:val="en-GB"/>
        </w:rPr>
        <w:drawing>
          <wp:anchor distT="0" distB="0" distL="114300" distR="114300" simplePos="0" relativeHeight="251665408" behindDoc="0" locked="0" layoutInCell="1" allowOverlap="1" wp14:anchorId="3B6586A0" wp14:editId="40EA7E71">
            <wp:simplePos x="0" y="0"/>
            <wp:positionH relativeFrom="column">
              <wp:posOffset>1933575</wp:posOffset>
            </wp:positionH>
            <wp:positionV relativeFrom="paragraph">
              <wp:posOffset>20320</wp:posOffset>
            </wp:positionV>
            <wp:extent cx="4753610" cy="3042310"/>
            <wp:effectExtent l="0" t="0" r="889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_symbol_big_reg.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770607" cy="30531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584F" w:rsidRPr="009E6425" w:rsidRDefault="00DC584F" w:rsidP="00E57947">
      <w:pPr>
        <w:pStyle w:val="Body2"/>
        <w:jc w:val="both"/>
        <w:rPr>
          <w:rFonts w:ascii="Arial" w:eastAsia="Helvetica" w:hAnsi="Arial" w:cs="Arial"/>
          <w:color w:val="auto"/>
        </w:rPr>
      </w:pPr>
    </w:p>
    <w:p w:rsidR="00DC584F" w:rsidRPr="009E6425" w:rsidRDefault="00DC584F" w:rsidP="00E57947">
      <w:pPr>
        <w:pStyle w:val="Body2"/>
        <w:jc w:val="both"/>
        <w:rPr>
          <w:rFonts w:ascii="Arial" w:eastAsia="Helvetica" w:hAnsi="Arial" w:cs="Arial"/>
          <w:color w:val="auto"/>
        </w:rPr>
      </w:pPr>
    </w:p>
    <w:p w:rsidR="00DC584F" w:rsidRPr="009E6425" w:rsidRDefault="00DC584F" w:rsidP="00E57947">
      <w:pPr>
        <w:pStyle w:val="Body2"/>
        <w:jc w:val="both"/>
        <w:rPr>
          <w:rFonts w:ascii="Arial" w:eastAsia="Helvetica" w:hAnsi="Arial" w:cs="Arial"/>
          <w:color w:val="auto"/>
        </w:rPr>
      </w:pPr>
    </w:p>
    <w:p w:rsidR="00C93847" w:rsidRDefault="00C93847" w:rsidP="00E57947">
      <w:pPr>
        <w:spacing w:after="200" w:line="288" w:lineRule="auto"/>
        <w:rPr>
          <w:rFonts w:ascii="Arial" w:eastAsia="Helvetica" w:hAnsi="Arial" w:cs="Arial"/>
          <w:b/>
          <w:sz w:val="40"/>
        </w:rPr>
      </w:pPr>
    </w:p>
    <w:p w:rsidR="00607FFB" w:rsidRPr="009E6425" w:rsidRDefault="00607FFB" w:rsidP="00E57947">
      <w:pPr>
        <w:spacing w:after="200" w:line="288" w:lineRule="auto"/>
        <w:rPr>
          <w:rFonts w:ascii="Arial" w:eastAsia="Helvetica" w:hAnsi="Arial" w:cs="Arial"/>
          <w:b/>
          <w:sz w:val="40"/>
          <w:szCs w:val="20"/>
          <w:lang w:val="en-US" w:eastAsia="en-GB"/>
        </w:rPr>
      </w:pPr>
      <w:r w:rsidRPr="009E6425">
        <w:rPr>
          <w:rFonts w:ascii="Arial" w:eastAsia="Helvetica" w:hAnsi="Arial" w:cs="Arial"/>
          <w:b/>
          <w:sz w:val="40"/>
        </w:rPr>
        <w:br w:type="page"/>
      </w:r>
    </w:p>
    <w:p w:rsidR="00CE68D0" w:rsidRPr="009E6425" w:rsidRDefault="00CE68D0" w:rsidP="00E57947">
      <w:pPr>
        <w:spacing w:line="288" w:lineRule="auto"/>
        <w:rPr>
          <w:rFonts w:ascii="Arial" w:hAnsi="Arial" w:cs="Arial"/>
          <w:b/>
          <w:sz w:val="52"/>
          <w:szCs w:val="52"/>
        </w:rPr>
      </w:pPr>
      <w:r w:rsidRPr="009E6425">
        <w:rPr>
          <w:rFonts w:ascii="Arial" w:hAnsi="Arial" w:cs="Arial"/>
          <w:b/>
          <w:sz w:val="52"/>
          <w:szCs w:val="52"/>
        </w:rPr>
        <w:lastRenderedPageBreak/>
        <w:t>CONTENTS</w:t>
      </w:r>
    </w:p>
    <w:p w:rsidR="00CE68D0" w:rsidRPr="009E6425" w:rsidRDefault="00CE68D0" w:rsidP="00E57947">
      <w:pPr>
        <w:spacing w:line="288" w:lineRule="auto"/>
        <w:rPr>
          <w:rFonts w:ascii="Arial" w:hAnsi="Arial" w:cs="Arial"/>
          <w:b/>
        </w:rPr>
      </w:pPr>
    </w:p>
    <w:p w:rsidR="00CE68D0" w:rsidRPr="00F821DA" w:rsidRDefault="00331D73" w:rsidP="00E57947">
      <w:pPr>
        <w:spacing w:line="288" w:lineRule="auto"/>
        <w:rPr>
          <w:rFonts w:ascii="Arial" w:hAnsi="Arial" w:cs="Arial"/>
        </w:rPr>
      </w:pPr>
      <w:r w:rsidRPr="00F821DA">
        <w:rPr>
          <w:rFonts w:ascii="Arial" w:hAnsi="Arial" w:cs="Arial"/>
        </w:rPr>
        <w:t xml:space="preserve">About Forever Manchester                                            </w:t>
      </w:r>
      <w:r w:rsidR="00675B8B" w:rsidRPr="00F821DA">
        <w:rPr>
          <w:rFonts w:ascii="Arial" w:hAnsi="Arial" w:cs="Arial"/>
        </w:rPr>
        <w:tab/>
      </w:r>
      <w:r w:rsidR="00675B8B" w:rsidRPr="00F821DA">
        <w:rPr>
          <w:rFonts w:ascii="Arial" w:hAnsi="Arial" w:cs="Arial"/>
        </w:rPr>
        <w:tab/>
      </w:r>
      <w:r w:rsidR="00675B8B" w:rsidRPr="00F821DA">
        <w:rPr>
          <w:rFonts w:ascii="Arial" w:hAnsi="Arial" w:cs="Arial"/>
        </w:rPr>
        <w:tab/>
        <w:t>3</w:t>
      </w:r>
    </w:p>
    <w:p w:rsidR="00621C0F" w:rsidRPr="00F821DA" w:rsidRDefault="00621C0F" w:rsidP="00E57947">
      <w:pPr>
        <w:spacing w:line="288" w:lineRule="auto"/>
        <w:rPr>
          <w:rFonts w:ascii="Arial" w:hAnsi="Arial" w:cs="Arial"/>
          <w:color w:val="FF0000"/>
        </w:rPr>
      </w:pPr>
    </w:p>
    <w:p w:rsidR="00CE68D0" w:rsidRPr="000F0554" w:rsidRDefault="00CE68D0" w:rsidP="00E57947">
      <w:pPr>
        <w:spacing w:line="288" w:lineRule="auto"/>
        <w:rPr>
          <w:rFonts w:ascii="Arial" w:hAnsi="Arial" w:cs="Arial"/>
        </w:rPr>
      </w:pPr>
      <w:r w:rsidRPr="000F0554">
        <w:rPr>
          <w:rFonts w:ascii="Arial" w:hAnsi="Arial" w:cs="Arial"/>
        </w:rPr>
        <w:t xml:space="preserve">The </w:t>
      </w:r>
      <w:r w:rsidR="00F26B7E">
        <w:rPr>
          <w:rFonts w:ascii="Arial" w:hAnsi="Arial" w:cs="Arial"/>
        </w:rPr>
        <w:t xml:space="preserve">Nine Lives Community Fund                        </w:t>
      </w:r>
      <w:r w:rsidR="00675B8B" w:rsidRPr="000F0554">
        <w:rPr>
          <w:rFonts w:ascii="Arial" w:hAnsi="Arial" w:cs="Arial"/>
        </w:rPr>
        <w:tab/>
      </w:r>
      <w:r w:rsidR="00675B8B" w:rsidRPr="000F0554">
        <w:rPr>
          <w:rFonts w:ascii="Arial" w:hAnsi="Arial" w:cs="Arial"/>
        </w:rPr>
        <w:tab/>
      </w:r>
      <w:r w:rsidR="00675B8B" w:rsidRPr="000F0554">
        <w:rPr>
          <w:rFonts w:ascii="Arial" w:hAnsi="Arial" w:cs="Arial"/>
        </w:rPr>
        <w:tab/>
      </w:r>
      <w:r w:rsidR="00675B8B" w:rsidRPr="000F0554">
        <w:rPr>
          <w:rFonts w:ascii="Arial" w:hAnsi="Arial" w:cs="Arial"/>
        </w:rPr>
        <w:tab/>
      </w:r>
      <w:r w:rsidR="000F0554">
        <w:rPr>
          <w:rFonts w:ascii="Arial" w:hAnsi="Arial" w:cs="Arial"/>
        </w:rPr>
        <w:t>5</w:t>
      </w:r>
      <w:r w:rsidR="00675B8B" w:rsidRPr="000F0554">
        <w:rPr>
          <w:rFonts w:ascii="Arial" w:hAnsi="Arial" w:cs="Arial"/>
        </w:rPr>
        <w:tab/>
      </w:r>
      <w:r w:rsidR="00675B8B" w:rsidRPr="000F0554">
        <w:rPr>
          <w:rFonts w:ascii="Arial" w:hAnsi="Arial" w:cs="Arial"/>
        </w:rPr>
        <w:tab/>
      </w:r>
      <w:r w:rsidR="00675B8B" w:rsidRPr="000F0554">
        <w:rPr>
          <w:rFonts w:ascii="Arial" w:hAnsi="Arial" w:cs="Arial"/>
        </w:rPr>
        <w:tab/>
      </w:r>
    </w:p>
    <w:p w:rsidR="008A6765" w:rsidRPr="000F0554" w:rsidRDefault="00F56BB1" w:rsidP="00E57947">
      <w:pPr>
        <w:spacing w:line="288" w:lineRule="auto"/>
        <w:rPr>
          <w:rFonts w:ascii="Arial" w:hAnsi="Arial" w:cs="Arial"/>
        </w:rPr>
      </w:pPr>
      <w:r w:rsidRPr="000F0554">
        <w:rPr>
          <w:rFonts w:ascii="Arial" w:hAnsi="Arial" w:cs="Arial"/>
        </w:rPr>
        <w:t>F</w:t>
      </w:r>
      <w:r w:rsidR="00F26B7E">
        <w:rPr>
          <w:rFonts w:ascii="Arial" w:hAnsi="Arial" w:cs="Arial"/>
        </w:rPr>
        <w:t>und Breakdown October 2014 – September 2015</w:t>
      </w:r>
      <w:r w:rsidR="00675B8B" w:rsidRPr="000F0554">
        <w:rPr>
          <w:rFonts w:ascii="Arial" w:hAnsi="Arial" w:cs="Arial"/>
        </w:rPr>
        <w:tab/>
      </w:r>
      <w:r w:rsidR="00675B8B" w:rsidRPr="000F0554">
        <w:rPr>
          <w:rFonts w:ascii="Arial" w:hAnsi="Arial" w:cs="Arial"/>
        </w:rPr>
        <w:tab/>
      </w:r>
      <w:r w:rsidR="00675B8B" w:rsidRPr="000F0554">
        <w:rPr>
          <w:rFonts w:ascii="Arial" w:hAnsi="Arial" w:cs="Arial"/>
        </w:rPr>
        <w:tab/>
      </w:r>
      <w:r w:rsidR="00675B8B" w:rsidRPr="000F0554">
        <w:rPr>
          <w:rFonts w:ascii="Arial" w:hAnsi="Arial" w:cs="Arial"/>
        </w:rPr>
        <w:tab/>
      </w:r>
      <w:r w:rsidR="000F0554">
        <w:rPr>
          <w:rFonts w:ascii="Arial" w:hAnsi="Arial" w:cs="Arial"/>
        </w:rPr>
        <w:t>5</w:t>
      </w:r>
    </w:p>
    <w:p w:rsidR="00F56BB1" w:rsidRPr="00F821DA" w:rsidRDefault="00F56BB1" w:rsidP="00E57947">
      <w:pPr>
        <w:spacing w:line="288" w:lineRule="auto"/>
        <w:rPr>
          <w:rFonts w:ascii="Arial" w:hAnsi="Arial" w:cs="Arial"/>
          <w:color w:val="FF0000"/>
        </w:rPr>
      </w:pPr>
    </w:p>
    <w:p w:rsidR="00E83FD4" w:rsidRPr="000F0554" w:rsidRDefault="00F26B7E" w:rsidP="00E57947">
      <w:pPr>
        <w:spacing w:line="288" w:lineRule="auto"/>
        <w:rPr>
          <w:rFonts w:ascii="Arial" w:hAnsi="Arial" w:cs="Arial"/>
        </w:rPr>
      </w:pPr>
      <w:r>
        <w:rPr>
          <w:rFonts w:ascii="Arial" w:hAnsi="Arial" w:cs="Arial"/>
        </w:rPr>
        <w:t>Awards Overview</w:t>
      </w:r>
      <w:r w:rsidR="00F56BB1" w:rsidRPr="000F0554">
        <w:rPr>
          <w:rFonts w:ascii="Arial" w:hAnsi="Arial" w:cs="Arial"/>
        </w:rPr>
        <w:tab/>
      </w:r>
      <w:r w:rsidR="00F56BB1" w:rsidRPr="000F0554">
        <w:rPr>
          <w:rFonts w:ascii="Arial" w:hAnsi="Arial" w:cs="Arial"/>
        </w:rPr>
        <w:tab/>
      </w:r>
      <w:r w:rsidR="00F56BB1" w:rsidRPr="000F0554">
        <w:rPr>
          <w:rFonts w:ascii="Arial" w:hAnsi="Arial" w:cs="Arial"/>
        </w:rPr>
        <w:tab/>
      </w:r>
      <w:r w:rsidR="00F56BB1" w:rsidRPr="000F0554">
        <w:rPr>
          <w:rFonts w:ascii="Arial" w:hAnsi="Arial" w:cs="Arial"/>
        </w:rPr>
        <w:tab/>
      </w:r>
      <w:r w:rsidR="00F56BB1" w:rsidRPr="000F0554">
        <w:rPr>
          <w:rFonts w:ascii="Arial" w:hAnsi="Arial" w:cs="Arial"/>
        </w:rPr>
        <w:tab/>
      </w:r>
      <w:r w:rsidR="00F56BB1" w:rsidRPr="000F0554">
        <w:rPr>
          <w:rFonts w:ascii="Arial" w:hAnsi="Arial" w:cs="Arial"/>
        </w:rPr>
        <w:tab/>
      </w:r>
      <w:r w:rsidR="00F56BB1" w:rsidRPr="000F0554">
        <w:rPr>
          <w:rFonts w:ascii="Arial" w:hAnsi="Arial" w:cs="Arial"/>
        </w:rPr>
        <w:tab/>
      </w:r>
      <w:r w:rsidR="00F56BB1" w:rsidRPr="000F0554">
        <w:rPr>
          <w:rFonts w:ascii="Arial" w:hAnsi="Arial" w:cs="Arial"/>
        </w:rPr>
        <w:tab/>
      </w:r>
      <w:r w:rsidR="00F56BB1" w:rsidRPr="000F0554">
        <w:rPr>
          <w:rFonts w:ascii="Arial" w:hAnsi="Arial" w:cs="Arial"/>
        </w:rPr>
        <w:tab/>
      </w:r>
      <w:r w:rsidR="000F0554">
        <w:rPr>
          <w:rFonts w:ascii="Arial" w:hAnsi="Arial" w:cs="Arial"/>
        </w:rPr>
        <w:t>6</w:t>
      </w:r>
    </w:p>
    <w:p w:rsidR="00E83FD4" w:rsidRPr="000F0554" w:rsidRDefault="00E83FD4" w:rsidP="00E57947">
      <w:pPr>
        <w:spacing w:line="288" w:lineRule="auto"/>
        <w:rPr>
          <w:rFonts w:ascii="Arial" w:hAnsi="Arial" w:cs="Arial"/>
        </w:rPr>
      </w:pPr>
    </w:p>
    <w:p w:rsidR="000F0554" w:rsidRPr="00F821DA" w:rsidRDefault="000F0554" w:rsidP="00E57947">
      <w:pPr>
        <w:spacing w:line="288" w:lineRule="auto"/>
        <w:rPr>
          <w:rFonts w:ascii="Arial" w:hAnsi="Arial" w:cs="Arial"/>
          <w:color w:val="FF0000"/>
        </w:rPr>
      </w:pPr>
    </w:p>
    <w:p w:rsidR="002F7A65" w:rsidRDefault="002F7A65" w:rsidP="00E57947">
      <w:pPr>
        <w:spacing w:line="288" w:lineRule="auto"/>
        <w:rPr>
          <w:rFonts w:ascii="Arial" w:hAnsi="Arial" w:cs="Arial"/>
        </w:rPr>
      </w:pPr>
    </w:p>
    <w:p w:rsidR="003E19AC" w:rsidRDefault="003E19AC" w:rsidP="00E57947">
      <w:pPr>
        <w:spacing w:line="288" w:lineRule="auto"/>
        <w:rPr>
          <w:rFonts w:ascii="Arial" w:hAnsi="Arial" w:cs="Arial"/>
        </w:rPr>
      </w:pPr>
    </w:p>
    <w:p w:rsidR="003E19AC" w:rsidRDefault="003E19AC" w:rsidP="00E57947">
      <w:pPr>
        <w:spacing w:line="288" w:lineRule="auto"/>
        <w:rPr>
          <w:rFonts w:ascii="Arial" w:hAnsi="Arial" w:cs="Arial"/>
        </w:rPr>
      </w:pPr>
    </w:p>
    <w:p w:rsidR="003E19AC" w:rsidRDefault="003E19AC" w:rsidP="00E57947">
      <w:pPr>
        <w:spacing w:line="288" w:lineRule="auto"/>
        <w:rPr>
          <w:rFonts w:ascii="Arial" w:hAnsi="Arial" w:cs="Arial"/>
        </w:rPr>
      </w:pPr>
    </w:p>
    <w:p w:rsidR="003E19AC" w:rsidRDefault="003E19AC" w:rsidP="00E57947">
      <w:pPr>
        <w:spacing w:line="288" w:lineRule="auto"/>
        <w:rPr>
          <w:rFonts w:ascii="Arial" w:hAnsi="Arial" w:cs="Arial"/>
        </w:rPr>
      </w:pPr>
    </w:p>
    <w:p w:rsidR="003E19AC" w:rsidRPr="00AB70EE" w:rsidRDefault="003E19AC" w:rsidP="00E57947">
      <w:pPr>
        <w:spacing w:line="288" w:lineRule="auto"/>
        <w:rPr>
          <w:rFonts w:ascii="Arial" w:hAnsi="Arial" w:cs="Arial"/>
        </w:rPr>
      </w:pPr>
    </w:p>
    <w:p w:rsidR="002F7A65" w:rsidRPr="009E6425" w:rsidRDefault="002F7A65" w:rsidP="00E57947">
      <w:pPr>
        <w:spacing w:line="288" w:lineRule="auto"/>
        <w:rPr>
          <w:rFonts w:ascii="Arial" w:hAnsi="Arial" w:cs="Arial"/>
        </w:rPr>
      </w:pPr>
    </w:p>
    <w:p w:rsidR="00CE68D0" w:rsidRPr="009E6425" w:rsidRDefault="00CE68D0" w:rsidP="00E57947">
      <w:pPr>
        <w:spacing w:line="288" w:lineRule="auto"/>
        <w:rPr>
          <w:rFonts w:ascii="Arial" w:hAnsi="Arial" w:cs="Arial"/>
        </w:rPr>
      </w:pPr>
      <w:r w:rsidRPr="009E6425">
        <w:rPr>
          <w:rFonts w:ascii="Arial" w:hAnsi="Arial" w:cs="Arial"/>
        </w:rPr>
        <w:tab/>
      </w:r>
      <w:r w:rsidRPr="009E6425">
        <w:rPr>
          <w:rFonts w:ascii="Arial" w:hAnsi="Arial" w:cs="Arial"/>
        </w:rPr>
        <w:tab/>
      </w:r>
      <w:r w:rsidRPr="009E6425">
        <w:rPr>
          <w:rFonts w:ascii="Arial" w:hAnsi="Arial" w:cs="Arial"/>
        </w:rPr>
        <w:tab/>
      </w:r>
      <w:r w:rsidRPr="009E6425">
        <w:rPr>
          <w:rFonts w:ascii="Arial" w:hAnsi="Arial" w:cs="Arial"/>
        </w:rPr>
        <w:tab/>
      </w:r>
      <w:r w:rsidRPr="009E6425">
        <w:rPr>
          <w:rFonts w:ascii="Arial" w:hAnsi="Arial" w:cs="Arial"/>
        </w:rPr>
        <w:tab/>
      </w:r>
      <w:r w:rsidRPr="009E6425">
        <w:rPr>
          <w:rFonts w:ascii="Arial" w:hAnsi="Arial" w:cs="Arial"/>
        </w:rPr>
        <w:tab/>
      </w:r>
    </w:p>
    <w:p w:rsidR="00CE68D0" w:rsidRPr="009E6425" w:rsidRDefault="00CE68D0" w:rsidP="00E57947">
      <w:pPr>
        <w:spacing w:line="288" w:lineRule="auto"/>
        <w:rPr>
          <w:rFonts w:ascii="Arial" w:hAnsi="Arial" w:cs="Arial"/>
        </w:rPr>
      </w:pPr>
    </w:p>
    <w:p w:rsidR="006620DF" w:rsidRPr="009E6425" w:rsidRDefault="006620DF" w:rsidP="00E57947">
      <w:pPr>
        <w:spacing w:after="200" w:line="288" w:lineRule="auto"/>
        <w:rPr>
          <w:rFonts w:ascii="Arial" w:eastAsia="Helvetica" w:hAnsi="Arial" w:cs="Arial"/>
          <w:b/>
          <w:sz w:val="40"/>
        </w:rPr>
      </w:pPr>
    </w:p>
    <w:p w:rsidR="00E57947" w:rsidRDefault="00E57947" w:rsidP="00E57947">
      <w:pPr>
        <w:spacing w:line="288" w:lineRule="auto"/>
        <w:rPr>
          <w:rFonts w:ascii="Arial" w:hAnsi="Arial" w:cs="Arial"/>
          <w:b/>
        </w:rPr>
      </w:pPr>
    </w:p>
    <w:p w:rsidR="00E57947" w:rsidRDefault="00E57947" w:rsidP="00E57947">
      <w:pPr>
        <w:spacing w:line="288" w:lineRule="auto"/>
        <w:rPr>
          <w:rFonts w:ascii="Arial" w:hAnsi="Arial" w:cs="Arial"/>
          <w:b/>
        </w:rPr>
      </w:pPr>
    </w:p>
    <w:p w:rsidR="00E57947" w:rsidRDefault="00E57947" w:rsidP="00E57947">
      <w:pPr>
        <w:spacing w:line="288" w:lineRule="auto"/>
        <w:rPr>
          <w:rFonts w:ascii="Arial" w:hAnsi="Arial" w:cs="Arial"/>
          <w:b/>
        </w:rPr>
      </w:pPr>
    </w:p>
    <w:p w:rsidR="00621C0F" w:rsidRDefault="00621C0F" w:rsidP="00E57947">
      <w:pPr>
        <w:spacing w:line="288" w:lineRule="auto"/>
        <w:rPr>
          <w:rFonts w:ascii="Arial" w:hAnsi="Arial" w:cs="Arial"/>
          <w:b/>
        </w:rPr>
      </w:pPr>
    </w:p>
    <w:p w:rsidR="00621C0F" w:rsidRDefault="00621C0F" w:rsidP="00E57947">
      <w:pPr>
        <w:spacing w:line="288" w:lineRule="auto"/>
        <w:rPr>
          <w:rFonts w:ascii="Arial" w:hAnsi="Arial" w:cs="Arial"/>
          <w:b/>
        </w:rPr>
      </w:pPr>
    </w:p>
    <w:p w:rsidR="00E57947" w:rsidRDefault="00E57947" w:rsidP="00E57947">
      <w:pPr>
        <w:spacing w:line="288" w:lineRule="auto"/>
        <w:rPr>
          <w:rFonts w:ascii="Arial" w:hAnsi="Arial" w:cs="Arial"/>
          <w:b/>
        </w:rPr>
      </w:pPr>
    </w:p>
    <w:p w:rsidR="003220B1" w:rsidRDefault="003220B1" w:rsidP="00E57947">
      <w:pPr>
        <w:spacing w:line="288" w:lineRule="auto"/>
        <w:rPr>
          <w:rFonts w:ascii="Arial" w:hAnsi="Arial" w:cs="Arial"/>
          <w:b/>
        </w:rPr>
      </w:pPr>
    </w:p>
    <w:p w:rsidR="00E60B33" w:rsidRDefault="00E60B33" w:rsidP="001F7021">
      <w:pPr>
        <w:spacing w:line="288" w:lineRule="auto"/>
        <w:jc w:val="both"/>
        <w:rPr>
          <w:rFonts w:ascii="Arial" w:hAnsi="Arial" w:cs="Arial"/>
          <w:b/>
          <w:sz w:val="36"/>
          <w:szCs w:val="36"/>
        </w:rPr>
      </w:pPr>
    </w:p>
    <w:p w:rsidR="004648D6" w:rsidRDefault="004648D6" w:rsidP="001F7021">
      <w:pPr>
        <w:spacing w:line="288" w:lineRule="auto"/>
        <w:jc w:val="both"/>
        <w:rPr>
          <w:rFonts w:ascii="Arial" w:hAnsi="Arial" w:cs="Arial"/>
          <w:b/>
          <w:sz w:val="36"/>
          <w:szCs w:val="36"/>
        </w:rPr>
      </w:pPr>
    </w:p>
    <w:p w:rsidR="00F26B7E" w:rsidRDefault="00F26B7E" w:rsidP="001F7021">
      <w:pPr>
        <w:spacing w:line="288" w:lineRule="auto"/>
        <w:jc w:val="both"/>
        <w:rPr>
          <w:rFonts w:ascii="Arial" w:hAnsi="Arial" w:cs="Arial"/>
          <w:b/>
          <w:sz w:val="36"/>
          <w:szCs w:val="36"/>
        </w:rPr>
      </w:pPr>
    </w:p>
    <w:p w:rsidR="00F26B7E" w:rsidRDefault="00F26B7E" w:rsidP="001F7021">
      <w:pPr>
        <w:spacing w:line="288" w:lineRule="auto"/>
        <w:jc w:val="both"/>
        <w:rPr>
          <w:rFonts w:ascii="Arial" w:hAnsi="Arial" w:cs="Arial"/>
          <w:b/>
          <w:sz w:val="36"/>
          <w:szCs w:val="36"/>
        </w:rPr>
      </w:pPr>
    </w:p>
    <w:p w:rsidR="00F26B7E" w:rsidRDefault="00F26B7E" w:rsidP="001F7021">
      <w:pPr>
        <w:spacing w:line="288" w:lineRule="auto"/>
        <w:jc w:val="both"/>
        <w:rPr>
          <w:rFonts w:ascii="Arial" w:hAnsi="Arial" w:cs="Arial"/>
          <w:b/>
          <w:sz w:val="36"/>
          <w:szCs w:val="36"/>
        </w:rPr>
      </w:pPr>
    </w:p>
    <w:p w:rsidR="00F26B7E" w:rsidRDefault="00F26B7E" w:rsidP="001F7021">
      <w:pPr>
        <w:spacing w:line="288" w:lineRule="auto"/>
        <w:jc w:val="both"/>
        <w:rPr>
          <w:rFonts w:ascii="Arial" w:hAnsi="Arial" w:cs="Arial"/>
          <w:b/>
          <w:sz w:val="36"/>
          <w:szCs w:val="36"/>
        </w:rPr>
      </w:pPr>
    </w:p>
    <w:p w:rsidR="00F26B7E" w:rsidRDefault="00F26B7E" w:rsidP="001F7021">
      <w:pPr>
        <w:spacing w:line="288" w:lineRule="auto"/>
        <w:jc w:val="both"/>
        <w:rPr>
          <w:rFonts w:ascii="Arial" w:hAnsi="Arial" w:cs="Arial"/>
          <w:b/>
          <w:sz w:val="36"/>
          <w:szCs w:val="36"/>
        </w:rPr>
      </w:pPr>
    </w:p>
    <w:p w:rsidR="00F26B7E" w:rsidRDefault="00F26B7E" w:rsidP="001F7021">
      <w:pPr>
        <w:spacing w:line="288" w:lineRule="auto"/>
        <w:jc w:val="both"/>
        <w:rPr>
          <w:rFonts w:ascii="Arial" w:hAnsi="Arial" w:cs="Arial"/>
          <w:b/>
          <w:sz w:val="36"/>
          <w:szCs w:val="36"/>
        </w:rPr>
      </w:pPr>
    </w:p>
    <w:p w:rsidR="00E60B33" w:rsidRPr="00625751" w:rsidRDefault="00F821DA" w:rsidP="0087242D">
      <w:pPr>
        <w:spacing w:after="160" w:line="259" w:lineRule="auto"/>
        <w:jc w:val="both"/>
        <w:rPr>
          <w:rFonts w:ascii="Arial" w:eastAsia="Calibri" w:hAnsi="Arial" w:cs="Arial"/>
          <w:b/>
          <w:sz w:val="36"/>
          <w:szCs w:val="36"/>
        </w:rPr>
      </w:pPr>
      <w:r>
        <w:rPr>
          <w:rFonts w:ascii="Arial" w:eastAsia="Calibri" w:hAnsi="Arial" w:cs="Arial"/>
          <w:b/>
          <w:sz w:val="36"/>
          <w:szCs w:val="36"/>
        </w:rPr>
        <w:lastRenderedPageBreak/>
        <w:t xml:space="preserve">About </w:t>
      </w:r>
      <w:r w:rsidR="00E60B33" w:rsidRPr="00625751">
        <w:rPr>
          <w:rFonts w:ascii="Arial" w:eastAsia="Calibri" w:hAnsi="Arial" w:cs="Arial"/>
          <w:b/>
          <w:sz w:val="36"/>
          <w:szCs w:val="36"/>
        </w:rPr>
        <w:t>Forever Manchester</w:t>
      </w:r>
      <w:r w:rsidR="00625751" w:rsidRPr="00625751">
        <w:rPr>
          <w:rFonts w:ascii="Arial" w:eastAsia="Calibri" w:hAnsi="Arial" w:cs="Arial"/>
          <w:b/>
          <w:sz w:val="36"/>
          <w:szCs w:val="36"/>
        </w:rPr>
        <w:t xml:space="preserve"> </w:t>
      </w:r>
    </w:p>
    <w:p w:rsidR="00625751" w:rsidRPr="00625751" w:rsidRDefault="00625751" w:rsidP="00F821DA">
      <w:pPr>
        <w:spacing w:after="160" w:line="276" w:lineRule="auto"/>
        <w:rPr>
          <w:rFonts w:ascii="Arial" w:eastAsia="Calibri" w:hAnsi="Arial" w:cs="Arial"/>
          <w:lang w:val="en-US"/>
        </w:rPr>
      </w:pPr>
      <w:r w:rsidRPr="00625751">
        <w:rPr>
          <w:rFonts w:ascii="Arial" w:eastAsia="Calibri" w:hAnsi="Arial" w:cs="Arial"/>
        </w:rPr>
        <w:t xml:space="preserve">Our job is to fund and support community activity throughout the ten boroughs of Greater Manchester. We do this through </w:t>
      </w:r>
      <w:r w:rsidRPr="00625751">
        <w:rPr>
          <w:rFonts w:ascii="Arial" w:eastAsia="Calibri" w:hAnsi="Arial" w:cs="Arial"/>
          <w:lang w:val="en-US"/>
        </w:rPr>
        <w:t>generous contributions from individuals, families and businesses. People like you.</w:t>
      </w:r>
    </w:p>
    <w:p w:rsidR="00625751" w:rsidRPr="00625751" w:rsidRDefault="00625751" w:rsidP="00F821DA">
      <w:pPr>
        <w:spacing w:after="160" w:line="276" w:lineRule="auto"/>
        <w:rPr>
          <w:rFonts w:ascii="Arial" w:eastAsia="Calibri" w:hAnsi="Arial" w:cs="Arial"/>
        </w:rPr>
      </w:pPr>
      <w:r w:rsidRPr="00625751">
        <w:rPr>
          <w:rFonts w:ascii="Arial" w:eastAsia="Calibri" w:hAnsi="Arial" w:cs="Arial"/>
          <w:lang w:val="en-US"/>
        </w:rPr>
        <w:t xml:space="preserve">The impact of this support </w:t>
      </w:r>
      <w:r w:rsidR="00F821DA">
        <w:rPr>
          <w:rFonts w:ascii="Arial" w:eastAsia="Calibri" w:hAnsi="Arial" w:cs="Arial"/>
          <w:lang w:val="en-US"/>
        </w:rPr>
        <w:t>is real</w:t>
      </w:r>
      <w:r w:rsidRPr="00625751">
        <w:rPr>
          <w:rFonts w:ascii="Arial" w:eastAsia="Calibri" w:hAnsi="Arial" w:cs="Arial"/>
          <w:lang w:val="en-US"/>
        </w:rPr>
        <w:t xml:space="preserve">. It is the impact of community activity. It is the impact that ordinary people have when they do extraordinary things together. </w:t>
      </w:r>
      <w:r w:rsidRPr="00625751">
        <w:rPr>
          <w:rFonts w:ascii="Arial" w:eastAsia="Calibri" w:hAnsi="Arial" w:cs="Arial"/>
        </w:rPr>
        <w:t xml:space="preserve">It’s </w:t>
      </w:r>
      <w:r w:rsidR="00825385">
        <w:rPr>
          <w:rFonts w:ascii="Arial" w:eastAsia="Calibri" w:hAnsi="Arial" w:cs="Arial"/>
        </w:rPr>
        <w:t xml:space="preserve"> </w:t>
      </w:r>
      <w:r w:rsidRPr="00625751">
        <w:rPr>
          <w:rFonts w:ascii="Arial" w:eastAsia="Calibri" w:hAnsi="Arial" w:cs="Arial"/>
        </w:rPr>
        <w:t xml:space="preserve">about a hand up, not a hand out, it’s about focussing on what’s strong, not what’s wrong and it’s about recognising that there is no us and them…only us. </w:t>
      </w:r>
    </w:p>
    <w:p w:rsidR="00625751" w:rsidRPr="00625751" w:rsidRDefault="00625751" w:rsidP="00F821DA">
      <w:pPr>
        <w:spacing w:after="160" w:line="276" w:lineRule="auto"/>
        <w:rPr>
          <w:rFonts w:ascii="Arial" w:eastAsia="Calibri" w:hAnsi="Arial" w:cs="Arial"/>
        </w:rPr>
      </w:pPr>
      <w:r w:rsidRPr="00625751">
        <w:rPr>
          <w:rFonts w:ascii="Arial" w:eastAsia="Calibri" w:hAnsi="Arial" w:cs="Arial"/>
          <w:lang w:val="en-US"/>
        </w:rPr>
        <w:t>Community activity is a unique resource,</w:t>
      </w:r>
      <w:r w:rsidRPr="00625751">
        <w:rPr>
          <w:rFonts w:ascii="Arial" w:eastAsia="Calibri" w:hAnsi="Arial" w:cs="Arial"/>
        </w:rPr>
        <w:t xml:space="preserve"> </w:t>
      </w:r>
      <w:r w:rsidRPr="00625751">
        <w:rPr>
          <w:rFonts w:ascii="Arial" w:eastAsia="Calibri" w:hAnsi="Arial" w:cs="Arial"/>
          <w:lang w:val="en-US"/>
        </w:rPr>
        <w:t>helping to improve mental and physical wellbeing, reducing social isolation, developing confidence to try something new, raising aspirations and employability as well as providing an opportunity to meet and connect with each other.</w:t>
      </w:r>
    </w:p>
    <w:p w:rsidR="00625751" w:rsidRPr="00625751" w:rsidRDefault="00625751" w:rsidP="00F821DA">
      <w:pPr>
        <w:spacing w:after="160" w:line="276" w:lineRule="auto"/>
        <w:rPr>
          <w:rFonts w:ascii="Arial" w:eastAsia="Calibri" w:hAnsi="Arial" w:cs="Arial"/>
        </w:rPr>
      </w:pPr>
      <w:r w:rsidRPr="00625751">
        <w:rPr>
          <w:rFonts w:ascii="Arial" w:eastAsia="Calibri" w:hAnsi="Arial" w:cs="Arial"/>
        </w:rPr>
        <w:t>We live in a ‘find it, fund it, fix it’ world. A culture dominated by a glass half empty mind-set that assumes we’re all too dumb or incapable of sorting things out ourselves and by policies that consign people to being passive recipients of state funded services, creating increased dependency not a culture of independence or empowerment.</w:t>
      </w:r>
    </w:p>
    <w:p w:rsidR="00625751" w:rsidRPr="00625751" w:rsidRDefault="00625751" w:rsidP="00F821DA">
      <w:pPr>
        <w:spacing w:after="160" w:line="276" w:lineRule="auto"/>
        <w:rPr>
          <w:rFonts w:ascii="Arial" w:eastAsia="Calibri" w:hAnsi="Arial" w:cs="Arial"/>
        </w:rPr>
      </w:pPr>
      <w:r w:rsidRPr="00625751">
        <w:rPr>
          <w:rFonts w:ascii="Arial" w:eastAsia="Calibri" w:hAnsi="Arial" w:cs="Arial"/>
        </w:rPr>
        <w:t xml:space="preserve">We’re at a unique point in time. A time when our generation needs to recognise that we need to look after our communities and make sure that they are great places for future generations to live, work and love. </w:t>
      </w:r>
    </w:p>
    <w:p w:rsidR="00625751" w:rsidRPr="00625751" w:rsidRDefault="00625751" w:rsidP="00F821DA">
      <w:pPr>
        <w:spacing w:after="160" w:line="276" w:lineRule="auto"/>
        <w:rPr>
          <w:rFonts w:ascii="Arial" w:eastAsia="Calibri" w:hAnsi="Arial" w:cs="Arial"/>
        </w:rPr>
      </w:pPr>
      <w:r w:rsidRPr="00625751">
        <w:rPr>
          <w:rFonts w:ascii="Arial" w:eastAsia="Calibri" w:hAnsi="Arial" w:cs="Arial"/>
        </w:rPr>
        <w:t>And if this is currently the norm then just think what the immediate future might hold – life expectancy rising faster than imagined, with people expecting to live until they’re 90 by the year 2030 and  research suggesting that most students will still be paying back loans from their university days in their 40s and 50s and inevitably more austerity measures.</w:t>
      </w:r>
    </w:p>
    <w:p w:rsidR="00625751" w:rsidRPr="00625751" w:rsidRDefault="00625751" w:rsidP="00F821DA">
      <w:pPr>
        <w:spacing w:after="160" w:line="276" w:lineRule="auto"/>
        <w:rPr>
          <w:rFonts w:ascii="Arial" w:eastAsia="Calibri" w:hAnsi="Arial" w:cs="Arial"/>
        </w:rPr>
      </w:pPr>
      <w:r w:rsidRPr="00625751">
        <w:rPr>
          <w:rFonts w:ascii="Arial" w:eastAsia="Calibri" w:hAnsi="Arial" w:cs="Arial"/>
        </w:rPr>
        <w:t>Life is going to look very different if we carry on hurtling forward at this speed without stopping to take stock. We need to start thinking about the future in far longer terms than we currently do, recognise what might lay ahead and understand the implications and start to put the building blocks in place now to ensure that society is in a fit state to look after itself.</w:t>
      </w:r>
    </w:p>
    <w:p w:rsidR="00625751" w:rsidRPr="00625751" w:rsidRDefault="00625751" w:rsidP="00F821DA">
      <w:pPr>
        <w:spacing w:after="160" w:line="276" w:lineRule="auto"/>
        <w:rPr>
          <w:rFonts w:ascii="Arial" w:eastAsia="Calibri" w:hAnsi="Arial" w:cs="Arial"/>
        </w:rPr>
      </w:pPr>
      <w:r w:rsidRPr="00625751">
        <w:rPr>
          <w:rFonts w:ascii="Arial" w:eastAsia="Calibri" w:hAnsi="Arial" w:cs="Arial"/>
        </w:rPr>
        <w:t>So whether you think of your community as where you live, where you work or where you play, let’s recognise that we’ve all got unlimited potential, assets, skills and talents and that if we pool them all together we will become stronger and we will build a movement of people who choose to take action for the common good.</w:t>
      </w:r>
    </w:p>
    <w:p w:rsidR="00F26B7E" w:rsidRDefault="00F26B7E" w:rsidP="00F821DA">
      <w:pPr>
        <w:spacing w:after="160" w:line="276" w:lineRule="auto"/>
        <w:rPr>
          <w:rFonts w:ascii="Arial" w:eastAsia="Calibri" w:hAnsi="Arial" w:cs="Arial"/>
          <w:b/>
        </w:rPr>
      </w:pPr>
    </w:p>
    <w:p w:rsidR="00825385" w:rsidRDefault="00825385" w:rsidP="00F821DA">
      <w:pPr>
        <w:spacing w:after="160" w:line="276" w:lineRule="auto"/>
        <w:rPr>
          <w:rFonts w:ascii="Arial" w:eastAsia="Calibri" w:hAnsi="Arial" w:cs="Arial"/>
          <w:b/>
        </w:rPr>
      </w:pPr>
    </w:p>
    <w:p w:rsidR="00825385" w:rsidRDefault="00825385" w:rsidP="00F821DA">
      <w:pPr>
        <w:spacing w:after="160" w:line="276" w:lineRule="auto"/>
        <w:rPr>
          <w:rFonts w:ascii="Arial" w:eastAsia="Calibri" w:hAnsi="Arial" w:cs="Arial"/>
          <w:b/>
        </w:rPr>
      </w:pPr>
    </w:p>
    <w:p w:rsidR="00625751" w:rsidRPr="00625751" w:rsidRDefault="00625751" w:rsidP="00F821DA">
      <w:pPr>
        <w:spacing w:after="160" w:line="276" w:lineRule="auto"/>
        <w:rPr>
          <w:rFonts w:ascii="Arial" w:eastAsia="Calibri" w:hAnsi="Arial" w:cs="Arial"/>
          <w:b/>
        </w:rPr>
      </w:pPr>
      <w:r w:rsidRPr="00625751">
        <w:rPr>
          <w:rFonts w:ascii="Arial" w:eastAsia="Calibri" w:hAnsi="Arial" w:cs="Arial"/>
          <w:b/>
        </w:rPr>
        <w:lastRenderedPageBreak/>
        <w:t xml:space="preserve">Al Mackin, Forever Manchester Chairman </w:t>
      </w:r>
    </w:p>
    <w:p w:rsidR="00625751" w:rsidRPr="00625751" w:rsidRDefault="00625751" w:rsidP="00F821DA">
      <w:pPr>
        <w:spacing w:after="160" w:line="276" w:lineRule="auto"/>
        <w:rPr>
          <w:rFonts w:ascii="Arial" w:eastAsia="Calibri" w:hAnsi="Arial" w:cs="Arial"/>
        </w:rPr>
      </w:pPr>
      <w:r w:rsidRPr="00625751">
        <w:rPr>
          <w:rFonts w:ascii="Arial" w:eastAsia="Calibri" w:hAnsi="Arial" w:cs="Arial"/>
        </w:rPr>
        <w:t>“It feels like I’ve been part of the Forever Manchester family forever, but I can still vividly remember the first time I came across the charity in 2011. Since then I’ve gone from being an Ambassador, to a Board Member and now I’m very proud to be Chairman of a great charity that has a huge heart. And one that beats to a distinctive, Manchester rhythm. My role is partly legal, partly supportive and part rabble rouser, and I’m a small cog in a charity that supports thousands of wonderful individuals. The real power of Forever Manchester comes from everyone who has said “I want to be part of this,” the staff, the Ambassadors, the supporters, the groups, the Board, our President and our Vice Presidents and most of all the people involved in community activity on a regular basis. An army of unique and talented Mancunians (and adopted Mancunians) who want to make this great region even greater.”</w:t>
      </w:r>
    </w:p>
    <w:p w:rsidR="00E60B33" w:rsidRPr="004648D6" w:rsidRDefault="00E60B33" w:rsidP="00F821DA">
      <w:pPr>
        <w:suppressAutoHyphens/>
        <w:autoSpaceDE w:val="0"/>
        <w:autoSpaceDN w:val="0"/>
        <w:adjustRightInd w:val="0"/>
        <w:spacing w:line="288" w:lineRule="auto"/>
        <w:jc w:val="both"/>
        <w:textAlignment w:val="center"/>
        <w:rPr>
          <w:rFonts w:ascii="Arial" w:eastAsia="Calibri" w:hAnsi="Arial" w:cs="Arial"/>
          <w:color w:val="FF0000"/>
          <w:spacing w:val="-2"/>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F821DA" w:rsidRDefault="00F821DA" w:rsidP="00E57947">
      <w:pPr>
        <w:spacing w:line="288" w:lineRule="auto"/>
        <w:jc w:val="both"/>
        <w:rPr>
          <w:rFonts w:ascii="Arial" w:hAnsi="Arial" w:cs="Arial"/>
          <w:b/>
          <w:sz w:val="36"/>
          <w:szCs w:val="36"/>
        </w:rPr>
      </w:pPr>
    </w:p>
    <w:p w:rsidR="00DA0DD8" w:rsidRDefault="00DA0DD8" w:rsidP="00E57947">
      <w:pPr>
        <w:spacing w:line="288" w:lineRule="auto"/>
        <w:jc w:val="both"/>
        <w:rPr>
          <w:rFonts w:ascii="Arial" w:hAnsi="Arial" w:cs="Arial"/>
          <w:b/>
          <w:sz w:val="36"/>
          <w:szCs w:val="36"/>
        </w:rPr>
      </w:pPr>
      <w:r w:rsidRPr="00E83FD4">
        <w:rPr>
          <w:rFonts w:ascii="Arial" w:hAnsi="Arial" w:cs="Arial"/>
          <w:b/>
          <w:sz w:val="36"/>
          <w:szCs w:val="36"/>
        </w:rPr>
        <w:lastRenderedPageBreak/>
        <w:t xml:space="preserve">The </w:t>
      </w:r>
      <w:r w:rsidR="00F26B7E">
        <w:rPr>
          <w:rFonts w:ascii="Arial" w:hAnsi="Arial" w:cs="Arial"/>
          <w:b/>
          <w:sz w:val="36"/>
          <w:szCs w:val="36"/>
        </w:rPr>
        <w:t>Nine Lives Community</w:t>
      </w:r>
      <w:r w:rsidRPr="00E83FD4">
        <w:rPr>
          <w:rFonts w:ascii="Arial" w:hAnsi="Arial" w:cs="Arial"/>
          <w:b/>
          <w:sz w:val="36"/>
          <w:szCs w:val="36"/>
        </w:rPr>
        <w:t xml:space="preserve"> Fund </w:t>
      </w:r>
    </w:p>
    <w:p w:rsidR="00F26B7E" w:rsidRDefault="00F26B7E" w:rsidP="00F26B7E">
      <w:pPr>
        <w:spacing w:after="200" w:line="276" w:lineRule="auto"/>
        <w:rPr>
          <w:rFonts w:ascii="Arial" w:eastAsiaTheme="minorHAnsi" w:hAnsi="Arial" w:cs="Arial"/>
          <w:szCs w:val="22"/>
        </w:rPr>
      </w:pPr>
    </w:p>
    <w:p w:rsidR="00F26B7E" w:rsidRPr="00F26B7E" w:rsidRDefault="00F26B7E" w:rsidP="00F26B7E">
      <w:pPr>
        <w:spacing w:after="200" w:line="276" w:lineRule="auto"/>
        <w:rPr>
          <w:rFonts w:ascii="Arial" w:eastAsiaTheme="minorHAnsi" w:hAnsi="Arial" w:cs="Arial"/>
          <w:szCs w:val="22"/>
        </w:rPr>
      </w:pPr>
      <w:r w:rsidRPr="00F26B7E">
        <w:rPr>
          <w:rFonts w:ascii="Arial" w:eastAsiaTheme="minorHAnsi" w:hAnsi="Arial" w:cs="Arial"/>
          <w:szCs w:val="22"/>
        </w:rPr>
        <w:t>Forever Manchester’s Nine Lives Community Fund is a partnership between Forever Manchester and the chambers of Charles Garside QC at 9 St. John Street, Manchester.</w:t>
      </w:r>
    </w:p>
    <w:p w:rsidR="00F26B7E" w:rsidRPr="00F26B7E" w:rsidRDefault="00F26B7E" w:rsidP="00F26B7E">
      <w:pPr>
        <w:spacing w:after="200" w:line="276" w:lineRule="auto"/>
        <w:rPr>
          <w:rFonts w:ascii="Arial" w:hAnsi="Arial" w:cs="Arial"/>
          <w:szCs w:val="22"/>
          <w:lang w:eastAsia="en-GB"/>
        </w:rPr>
      </w:pPr>
      <w:r w:rsidRPr="00F26B7E">
        <w:rPr>
          <w:rFonts w:ascii="Arial" w:hAnsi="Arial" w:cs="Arial"/>
          <w:szCs w:val="22"/>
          <w:lang w:eastAsia="en-GB"/>
        </w:rPr>
        <w:t xml:space="preserve">Nine Lives was launched in February 2008 and is the first set of chambers in Manchester to create its own charitable fund to support community activity in the north of England. They aim to support </w:t>
      </w:r>
      <w:r w:rsidRPr="00F26B7E">
        <w:rPr>
          <w:rFonts w:ascii="Arial" w:hAnsi="Arial" w:cs="Arial"/>
          <w:b/>
          <w:szCs w:val="22"/>
          <w:lang w:eastAsia="en-GB"/>
        </w:rPr>
        <w:t>nine</w:t>
      </w:r>
      <w:r w:rsidRPr="00F26B7E">
        <w:rPr>
          <w:rFonts w:ascii="Arial" w:hAnsi="Arial" w:cs="Arial"/>
          <w:b/>
          <w:color w:val="990033"/>
          <w:szCs w:val="22"/>
          <w:lang w:eastAsia="en-GB"/>
        </w:rPr>
        <w:t xml:space="preserve"> </w:t>
      </w:r>
      <w:r w:rsidRPr="00F26B7E">
        <w:rPr>
          <w:rFonts w:ascii="Arial" w:hAnsi="Arial" w:cs="Arial"/>
          <w:szCs w:val="22"/>
          <w:lang w:eastAsia="en-GB"/>
        </w:rPr>
        <w:t>community projects each year.</w:t>
      </w:r>
    </w:p>
    <w:p w:rsidR="00F26B7E" w:rsidRPr="00F26B7E" w:rsidRDefault="00F26B7E" w:rsidP="00F26B7E">
      <w:pPr>
        <w:spacing w:after="200" w:line="276" w:lineRule="auto"/>
        <w:rPr>
          <w:rFonts w:ascii="Arial" w:hAnsi="Arial" w:cs="Arial"/>
          <w:szCs w:val="22"/>
          <w:lang w:eastAsia="en-GB"/>
        </w:rPr>
      </w:pPr>
      <w:r w:rsidRPr="00F26B7E">
        <w:rPr>
          <w:rFonts w:ascii="Arial" w:hAnsi="Arial" w:cs="Arial"/>
          <w:szCs w:val="22"/>
          <w:lang w:eastAsia="en-GB"/>
        </w:rPr>
        <w:t xml:space="preserve">Representatives from chambers form a panel which meets 3 times each year to consider funding applications which are sourced by Forever Manchester.  </w:t>
      </w:r>
    </w:p>
    <w:p w:rsidR="00F26B7E" w:rsidRPr="00F26B7E" w:rsidRDefault="00F26B7E" w:rsidP="00F26B7E">
      <w:pPr>
        <w:spacing w:after="200" w:line="276" w:lineRule="auto"/>
        <w:rPr>
          <w:rFonts w:ascii="Arial" w:hAnsi="Arial" w:cs="Arial"/>
          <w:szCs w:val="22"/>
          <w:lang w:eastAsia="en-GB"/>
        </w:rPr>
      </w:pPr>
      <w:r w:rsidRPr="00F26B7E">
        <w:rPr>
          <w:rFonts w:ascii="Arial" w:hAnsi="Arial" w:cs="Arial"/>
          <w:szCs w:val="22"/>
          <w:lang w:eastAsia="en-GB"/>
        </w:rPr>
        <w:t xml:space="preserve">Community groups that have an annual income of less than </w:t>
      </w:r>
      <w:r w:rsidRPr="00F26B7E">
        <w:rPr>
          <w:rFonts w:ascii="Arial" w:hAnsi="Arial" w:cs="Arial"/>
          <w:b/>
          <w:szCs w:val="22"/>
          <w:lang w:eastAsia="en-GB"/>
        </w:rPr>
        <w:t>£150,000</w:t>
      </w:r>
      <w:r w:rsidRPr="00F26B7E">
        <w:rPr>
          <w:rFonts w:ascii="Arial" w:hAnsi="Arial" w:cs="Arial"/>
          <w:szCs w:val="22"/>
          <w:lang w:eastAsia="en-GB"/>
        </w:rPr>
        <w:t xml:space="preserve"> can apply for a grant of up to </w:t>
      </w:r>
      <w:r w:rsidRPr="00F26B7E">
        <w:rPr>
          <w:rFonts w:ascii="Arial" w:hAnsi="Arial" w:cs="Arial"/>
          <w:b/>
          <w:szCs w:val="22"/>
          <w:lang w:eastAsia="en-GB"/>
        </w:rPr>
        <w:t>£2,000</w:t>
      </w:r>
      <w:r w:rsidRPr="00F26B7E">
        <w:rPr>
          <w:rFonts w:ascii="Arial" w:hAnsi="Arial" w:cs="Arial"/>
          <w:szCs w:val="22"/>
          <w:lang w:eastAsia="en-GB"/>
        </w:rPr>
        <w:t xml:space="preserve">. The Fund has a focus on providing awards for sporting and diversionary activities for young disadvantaged people in Greater Manchester, aged 10-18 years.    </w:t>
      </w:r>
    </w:p>
    <w:p w:rsidR="00F26B7E" w:rsidRPr="00F26B7E" w:rsidRDefault="00F26B7E" w:rsidP="00F26B7E">
      <w:pPr>
        <w:spacing w:after="200" w:line="276" w:lineRule="auto"/>
        <w:rPr>
          <w:rFonts w:ascii="Arial" w:eastAsiaTheme="minorHAnsi" w:hAnsi="Arial" w:cs="Arial"/>
          <w:b/>
          <w:sz w:val="28"/>
          <w:szCs w:val="22"/>
          <w:u w:val="single"/>
        </w:rPr>
      </w:pPr>
    </w:p>
    <w:p w:rsidR="00F26B7E" w:rsidRPr="00F26B7E" w:rsidRDefault="00F26B7E" w:rsidP="00F26B7E">
      <w:pPr>
        <w:spacing w:after="200" w:line="276" w:lineRule="auto"/>
        <w:rPr>
          <w:rFonts w:ascii="Century Gothic" w:eastAsiaTheme="minorHAnsi" w:hAnsi="Century Gothic" w:cs="Arial"/>
          <w:b/>
          <w:sz w:val="36"/>
          <w:szCs w:val="22"/>
        </w:rPr>
      </w:pPr>
      <w:r w:rsidRPr="00F26B7E">
        <w:rPr>
          <w:rFonts w:ascii="Century Gothic" w:eastAsiaTheme="minorHAnsi" w:hAnsi="Century Gothic" w:cs="Arial"/>
          <w:b/>
          <w:sz w:val="36"/>
          <w:szCs w:val="22"/>
        </w:rPr>
        <w:t>Fund Breakdown</w:t>
      </w:r>
      <w:r>
        <w:rPr>
          <w:rFonts w:ascii="Century Gothic" w:eastAsiaTheme="minorHAnsi" w:hAnsi="Century Gothic" w:cs="Arial"/>
          <w:b/>
          <w:sz w:val="36"/>
          <w:szCs w:val="22"/>
        </w:rPr>
        <w:t xml:space="preserve"> Oct 14 – Sept 15</w:t>
      </w:r>
    </w:p>
    <w:p w:rsidR="00F26B7E" w:rsidRPr="00F26B7E" w:rsidRDefault="00F26B7E" w:rsidP="00F26B7E">
      <w:pPr>
        <w:spacing w:after="200" w:line="276" w:lineRule="auto"/>
        <w:rPr>
          <w:rFonts w:ascii="Century Gothic" w:eastAsiaTheme="minorHAnsi" w:hAnsi="Century Gothic" w:cs="Arial"/>
          <w:b/>
          <w:sz w:val="36"/>
          <w:szCs w:val="22"/>
        </w:rPr>
      </w:pPr>
    </w:p>
    <w:p w:rsidR="00F26B7E" w:rsidRPr="00F26B7E" w:rsidRDefault="00A55E33" w:rsidP="00F26B7E">
      <w:pPr>
        <w:numPr>
          <w:ilvl w:val="0"/>
          <w:numId w:val="21"/>
        </w:numPr>
        <w:spacing w:after="240" w:line="276" w:lineRule="auto"/>
        <w:contextualSpacing/>
        <w:rPr>
          <w:rFonts w:ascii="Arial" w:eastAsiaTheme="minorHAnsi" w:hAnsi="Arial" w:cs="Arial"/>
          <w:b/>
          <w:szCs w:val="22"/>
        </w:rPr>
      </w:pPr>
      <w:r>
        <w:rPr>
          <w:rFonts w:ascii="Arial" w:eastAsiaTheme="minorHAnsi" w:hAnsi="Arial" w:cs="Arial"/>
          <w:b/>
          <w:szCs w:val="22"/>
        </w:rPr>
        <w:t>19</w:t>
      </w:r>
      <w:r w:rsidR="00F26B7E" w:rsidRPr="00F26B7E">
        <w:rPr>
          <w:rFonts w:ascii="Arial" w:eastAsiaTheme="minorHAnsi" w:hAnsi="Arial" w:cs="Arial"/>
          <w:szCs w:val="22"/>
        </w:rPr>
        <w:t xml:space="preserve"> applications received</w:t>
      </w:r>
    </w:p>
    <w:p w:rsidR="00F26B7E" w:rsidRPr="00F26B7E" w:rsidRDefault="00A55E33" w:rsidP="00F26B7E">
      <w:pPr>
        <w:numPr>
          <w:ilvl w:val="0"/>
          <w:numId w:val="21"/>
        </w:numPr>
        <w:spacing w:after="240" w:line="276" w:lineRule="auto"/>
        <w:contextualSpacing/>
        <w:rPr>
          <w:rFonts w:ascii="Arial" w:eastAsiaTheme="minorHAnsi" w:hAnsi="Arial" w:cs="Arial"/>
          <w:b/>
          <w:szCs w:val="22"/>
        </w:rPr>
      </w:pPr>
      <w:r>
        <w:rPr>
          <w:rFonts w:ascii="Arial" w:eastAsiaTheme="minorHAnsi" w:hAnsi="Arial" w:cs="Arial"/>
          <w:b/>
          <w:szCs w:val="22"/>
        </w:rPr>
        <w:t>£34</w:t>
      </w:r>
      <w:r w:rsidR="00F26B7E" w:rsidRPr="00F26B7E">
        <w:rPr>
          <w:rFonts w:ascii="Arial" w:eastAsiaTheme="minorHAnsi" w:hAnsi="Arial" w:cs="Arial"/>
          <w:b/>
          <w:szCs w:val="22"/>
        </w:rPr>
        <w:t>,</w:t>
      </w:r>
      <w:r>
        <w:rPr>
          <w:rFonts w:ascii="Arial" w:eastAsiaTheme="minorHAnsi" w:hAnsi="Arial" w:cs="Arial"/>
          <w:b/>
          <w:szCs w:val="22"/>
        </w:rPr>
        <w:t>431</w:t>
      </w:r>
      <w:r w:rsidR="00F26B7E" w:rsidRPr="00F26B7E">
        <w:rPr>
          <w:rFonts w:ascii="Arial" w:eastAsiaTheme="minorHAnsi" w:hAnsi="Arial" w:cs="Arial"/>
          <w:szCs w:val="22"/>
        </w:rPr>
        <w:t xml:space="preserve"> of funding requested</w:t>
      </w:r>
    </w:p>
    <w:p w:rsidR="00F26B7E" w:rsidRPr="00F26B7E" w:rsidRDefault="00F26B7E" w:rsidP="00F26B7E">
      <w:pPr>
        <w:numPr>
          <w:ilvl w:val="0"/>
          <w:numId w:val="21"/>
        </w:numPr>
        <w:spacing w:after="240" w:line="276" w:lineRule="auto"/>
        <w:contextualSpacing/>
        <w:rPr>
          <w:rFonts w:ascii="Arial" w:eastAsiaTheme="minorHAnsi" w:hAnsi="Arial" w:cs="Arial"/>
          <w:b/>
          <w:szCs w:val="22"/>
        </w:rPr>
      </w:pPr>
      <w:r w:rsidRPr="00F26B7E">
        <w:rPr>
          <w:rFonts w:ascii="Arial" w:eastAsiaTheme="minorHAnsi" w:hAnsi="Arial" w:cs="Arial"/>
          <w:b/>
          <w:szCs w:val="22"/>
        </w:rPr>
        <w:t>£</w:t>
      </w:r>
      <w:r w:rsidR="00A55E33">
        <w:rPr>
          <w:rFonts w:ascii="Arial" w:eastAsiaTheme="minorHAnsi" w:hAnsi="Arial" w:cs="Arial"/>
          <w:b/>
          <w:szCs w:val="22"/>
        </w:rPr>
        <w:t>11,131</w:t>
      </w:r>
      <w:r w:rsidRPr="00F26B7E">
        <w:rPr>
          <w:rFonts w:ascii="Arial" w:eastAsiaTheme="minorHAnsi" w:hAnsi="Arial" w:cs="Arial"/>
          <w:b/>
          <w:szCs w:val="22"/>
        </w:rPr>
        <w:t xml:space="preserve"> </w:t>
      </w:r>
      <w:r w:rsidRPr="00F26B7E">
        <w:rPr>
          <w:rFonts w:ascii="Arial" w:eastAsiaTheme="minorHAnsi" w:hAnsi="Arial" w:cs="Arial"/>
          <w:szCs w:val="22"/>
        </w:rPr>
        <w:t>awarded to community groups</w:t>
      </w:r>
    </w:p>
    <w:p w:rsidR="00F26B7E" w:rsidRPr="00F26B7E" w:rsidRDefault="00A55E33" w:rsidP="00F26B7E">
      <w:pPr>
        <w:numPr>
          <w:ilvl w:val="0"/>
          <w:numId w:val="21"/>
        </w:numPr>
        <w:spacing w:after="240" w:line="276" w:lineRule="auto"/>
        <w:contextualSpacing/>
        <w:rPr>
          <w:rFonts w:ascii="Arial" w:eastAsiaTheme="minorHAnsi" w:hAnsi="Arial" w:cs="Arial"/>
          <w:b/>
          <w:szCs w:val="22"/>
        </w:rPr>
      </w:pPr>
      <w:r>
        <w:rPr>
          <w:rFonts w:ascii="Arial" w:eastAsiaTheme="minorHAnsi" w:hAnsi="Arial" w:cs="Arial"/>
          <w:b/>
          <w:szCs w:val="22"/>
        </w:rPr>
        <w:t>9</w:t>
      </w:r>
      <w:r w:rsidR="00F26B7E" w:rsidRPr="00F26B7E">
        <w:rPr>
          <w:rFonts w:ascii="Arial" w:eastAsiaTheme="minorHAnsi" w:hAnsi="Arial" w:cs="Arial"/>
          <w:b/>
          <w:szCs w:val="22"/>
        </w:rPr>
        <w:t xml:space="preserve"> </w:t>
      </w:r>
      <w:r w:rsidR="00F26B7E" w:rsidRPr="00F26B7E">
        <w:rPr>
          <w:rFonts w:ascii="Arial" w:eastAsiaTheme="minorHAnsi" w:hAnsi="Arial" w:cs="Arial"/>
          <w:szCs w:val="22"/>
        </w:rPr>
        <w:t>successful applicants</w:t>
      </w:r>
    </w:p>
    <w:p w:rsidR="00F26B7E" w:rsidRPr="00F26B7E" w:rsidRDefault="00A55E33" w:rsidP="00F26B7E">
      <w:pPr>
        <w:numPr>
          <w:ilvl w:val="0"/>
          <w:numId w:val="21"/>
        </w:numPr>
        <w:spacing w:after="240" w:line="276" w:lineRule="auto"/>
        <w:contextualSpacing/>
        <w:rPr>
          <w:rFonts w:ascii="Arial" w:eastAsiaTheme="minorHAnsi" w:hAnsi="Arial" w:cs="Arial"/>
          <w:b/>
          <w:szCs w:val="22"/>
        </w:rPr>
      </w:pPr>
      <w:r>
        <w:rPr>
          <w:rFonts w:ascii="Arial" w:eastAsiaTheme="minorHAnsi" w:hAnsi="Arial" w:cs="Arial"/>
          <w:b/>
          <w:szCs w:val="22"/>
        </w:rPr>
        <w:t>6</w:t>
      </w:r>
      <w:r w:rsidR="00F26B7E" w:rsidRPr="00F26B7E">
        <w:rPr>
          <w:rFonts w:ascii="Arial" w:eastAsiaTheme="minorHAnsi" w:hAnsi="Arial" w:cs="Arial"/>
          <w:b/>
          <w:szCs w:val="22"/>
        </w:rPr>
        <w:t xml:space="preserve"> </w:t>
      </w:r>
      <w:r w:rsidR="00F26B7E" w:rsidRPr="00F26B7E">
        <w:rPr>
          <w:rFonts w:ascii="Arial" w:eastAsiaTheme="minorHAnsi" w:hAnsi="Arial" w:cs="Arial"/>
          <w:szCs w:val="22"/>
        </w:rPr>
        <w:t>rejected applications</w:t>
      </w:r>
    </w:p>
    <w:p w:rsidR="00F26B7E" w:rsidRPr="00F26B7E" w:rsidRDefault="00A55E33" w:rsidP="00F26B7E">
      <w:pPr>
        <w:numPr>
          <w:ilvl w:val="0"/>
          <w:numId w:val="21"/>
        </w:numPr>
        <w:spacing w:after="240" w:line="276" w:lineRule="auto"/>
        <w:contextualSpacing/>
        <w:rPr>
          <w:rFonts w:ascii="Arial" w:eastAsiaTheme="minorHAnsi" w:hAnsi="Arial" w:cs="Arial"/>
          <w:b/>
          <w:szCs w:val="22"/>
        </w:rPr>
      </w:pPr>
      <w:r>
        <w:rPr>
          <w:rFonts w:ascii="Arial" w:eastAsiaTheme="minorHAnsi" w:hAnsi="Arial" w:cs="Arial"/>
          <w:b/>
          <w:szCs w:val="22"/>
        </w:rPr>
        <w:t>4</w:t>
      </w:r>
      <w:r w:rsidR="00F26B7E" w:rsidRPr="00F26B7E">
        <w:rPr>
          <w:rFonts w:ascii="Arial" w:eastAsiaTheme="minorHAnsi" w:hAnsi="Arial" w:cs="Arial"/>
          <w:b/>
          <w:szCs w:val="22"/>
        </w:rPr>
        <w:t xml:space="preserve"> </w:t>
      </w:r>
      <w:r w:rsidR="00F26B7E" w:rsidRPr="00F26B7E">
        <w:rPr>
          <w:rFonts w:ascii="Arial" w:eastAsiaTheme="minorHAnsi" w:hAnsi="Arial" w:cs="Arial"/>
          <w:szCs w:val="22"/>
        </w:rPr>
        <w:t>cancelled application</w:t>
      </w:r>
      <w:r w:rsidR="00825385">
        <w:rPr>
          <w:rFonts w:ascii="Arial" w:eastAsiaTheme="minorHAnsi" w:hAnsi="Arial" w:cs="Arial"/>
          <w:szCs w:val="22"/>
        </w:rPr>
        <w:t>s</w:t>
      </w:r>
    </w:p>
    <w:p w:rsidR="00F26B7E" w:rsidRDefault="00F26B7E"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p w:rsidR="00793A11" w:rsidRDefault="00793A11" w:rsidP="00E57947">
      <w:pPr>
        <w:spacing w:line="288" w:lineRule="auto"/>
        <w:jc w:val="both"/>
        <w:rPr>
          <w:rFonts w:ascii="Arial" w:hAnsi="Arial" w:cs="Arial"/>
        </w:rPr>
      </w:pPr>
    </w:p>
    <w:p w:rsidR="00793A11" w:rsidRDefault="00793A11" w:rsidP="00E57947">
      <w:pPr>
        <w:spacing w:line="288" w:lineRule="auto"/>
        <w:jc w:val="both"/>
        <w:rPr>
          <w:rFonts w:ascii="Arial" w:hAnsi="Arial" w:cs="Arial"/>
        </w:rPr>
      </w:pPr>
    </w:p>
    <w:p w:rsidR="00793A11" w:rsidRPr="00793A11" w:rsidRDefault="00793A11" w:rsidP="00E57947">
      <w:pPr>
        <w:spacing w:line="288" w:lineRule="auto"/>
        <w:jc w:val="both"/>
        <w:rPr>
          <w:rFonts w:ascii="Arial" w:hAnsi="Arial" w:cs="Arial"/>
          <w:b/>
          <w:sz w:val="36"/>
          <w:szCs w:val="36"/>
        </w:rPr>
      </w:pPr>
      <w:r w:rsidRPr="00793A11">
        <w:rPr>
          <w:rFonts w:ascii="Arial" w:hAnsi="Arial" w:cs="Arial"/>
          <w:b/>
          <w:sz w:val="36"/>
          <w:szCs w:val="36"/>
        </w:rPr>
        <w:lastRenderedPageBreak/>
        <w:t xml:space="preserve">Awards </w:t>
      </w:r>
      <w:r>
        <w:rPr>
          <w:rFonts w:ascii="Arial" w:hAnsi="Arial" w:cs="Arial"/>
          <w:b/>
          <w:sz w:val="36"/>
          <w:szCs w:val="36"/>
        </w:rPr>
        <w:t>Overview</w:t>
      </w:r>
    </w:p>
    <w:p w:rsidR="00A55E33" w:rsidRDefault="00A55E33" w:rsidP="00E57947">
      <w:pPr>
        <w:spacing w:line="288" w:lineRule="auto"/>
        <w:jc w:val="both"/>
        <w:rPr>
          <w:rFonts w:ascii="Arial" w:hAnsi="Arial" w:cs="Arial"/>
        </w:rPr>
      </w:pPr>
    </w:p>
    <w:p w:rsidR="00A55E33" w:rsidRDefault="00A55E33" w:rsidP="00E57947">
      <w:pPr>
        <w:spacing w:line="288" w:lineRule="auto"/>
        <w:jc w:val="both"/>
        <w:rPr>
          <w:rFonts w:ascii="Arial" w:hAnsi="Arial" w:cs="Arial"/>
        </w:rPr>
      </w:pPr>
    </w:p>
    <w:tbl>
      <w:tblPr>
        <w:tblStyle w:val="TableGrid"/>
        <w:tblW w:w="0" w:type="auto"/>
        <w:tblLook w:val="04A0" w:firstRow="1" w:lastRow="0" w:firstColumn="1" w:lastColumn="0" w:noHBand="0" w:noVBand="1"/>
      </w:tblPr>
      <w:tblGrid>
        <w:gridCol w:w="1880"/>
        <w:gridCol w:w="1370"/>
        <w:gridCol w:w="5992"/>
      </w:tblGrid>
      <w:tr w:rsidR="005867C5" w:rsidRPr="00A55E33" w:rsidTr="00E959ED">
        <w:trPr>
          <w:trHeight w:val="600"/>
        </w:trPr>
        <w:tc>
          <w:tcPr>
            <w:tcW w:w="0" w:type="auto"/>
          </w:tcPr>
          <w:p w:rsidR="00A55E33" w:rsidRPr="00A55E33" w:rsidRDefault="00825385" w:rsidP="00825385">
            <w:pPr>
              <w:spacing w:line="288" w:lineRule="auto"/>
              <w:rPr>
                <w:rFonts w:ascii="Arial" w:hAnsi="Arial" w:cs="Arial"/>
                <w:b/>
              </w:rPr>
            </w:pPr>
            <w:r>
              <w:rPr>
                <w:rFonts w:ascii="Arial" w:hAnsi="Arial" w:cs="Arial"/>
                <w:b/>
              </w:rPr>
              <w:t xml:space="preserve">Name </w:t>
            </w:r>
            <w:r w:rsidR="00A55E33" w:rsidRPr="00A55E33">
              <w:rPr>
                <w:rFonts w:ascii="Arial" w:hAnsi="Arial" w:cs="Arial"/>
                <w:b/>
              </w:rPr>
              <w:t>of Group</w:t>
            </w:r>
          </w:p>
        </w:tc>
        <w:tc>
          <w:tcPr>
            <w:tcW w:w="0" w:type="auto"/>
          </w:tcPr>
          <w:p w:rsidR="00A55E33" w:rsidRPr="00A55E33" w:rsidRDefault="00A55E33" w:rsidP="00A55E33">
            <w:pPr>
              <w:spacing w:line="288" w:lineRule="auto"/>
              <w:jc w:val="both"/>
              <w:rPr>
                <w:rFonts w:ascii="Arial" w:hAnsi="Arial" w:cs="Arial"/>
                <w:b/>
              </w:rPr>
            </w:pPr>
            <w:r w:rsidRPr="00A55E33">
              <w:rPr>
                <w:rFonts w:ascii="Arial" w:hAnsi="Arial" w:cs="Arial"/>
                <w:b/>
              </w:rPr>
              <w:t>Amount Awarded</w:t>
            </w:r>
          </w:p>
        </w:tc>
        <w:tc>
          <w:tcPr>
            <w:tcW w:w="0" w:type="auto"/>
          </w:tcPr>
          <w:p w:rsidR="00A55E33" w:rsidRPr="00A55E33" w:rsidRDefault="00A55E33" w:rsidP="00A55E33">
            <w:pPr>
              <w:spacing w:line="288" w:lineRule="auto"/>
              <w:jc w:val="both"/>
              <w:rPr>
                <w:rFonts w:ascii="Arial" w:hAnsi="Arial" w:cs="Arial"/>
                <w:b/>
              </w:rPr>
            </w:pPr>
            <w:r w:rsidRPr="00A55E33">
              <w:rPr>
                <w:rFonts w:ascii="Arial" w:hAnsi="Arial" w:cs="Arial"/>
                <w:b/>
              </w:rPr>
              <w:t xml:space="preserve">Purpose </w:t>
            </w:r>
          </w:p>
        </w:tc>
      </w:tr>
      <w:tr w:rsidR="00DA4640" w:rsidRPr="004929A6" w:rsidTr="000836AC">
        <w:trPr>
          <w:trHeight w:val="5457"/>
        </w:trPr>
        <w:tc>
          <w:tcPr>
            <w:tcW w:w="0" w:type="auto"/>
            <w:hideMark/>
          </w:tcPr>
          <w:p w:rsidR="004929A6" w:rsidRDefault="004929A6"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Bolton Deane &amp; Derby Cricket &amp; Social Club</w:t>
            </w:r>
          </w:p>
        </w:tc>
        <w:tc>
          <w:tcPr>
            <w:tcW w:w="0" w:type="auto"/>
            <w:hideMark/>
          </w:tcPr>
          <w:p w:rsidR="004929A6" w:rsidRDefault="004929A6" w:rsidP="004929A6">
            <w:pPr>
              <w:spacing w:line="288" w:lineRule="auto"/>
              <w:rPr>
                <w:rFonts w:ascii="Arial" w:hAnsi="Arial" w:cs="Arial"/>
                <w:sz w:val="22"/>
                <w:szCs w:val="22"/>
              </w:rPr>
            </w:pPr>
          </w:p>
          <w:p w:rsidR="00A55E33" w:rsidRPr="004929A6" w:rsidRDefault="000836AC" w:rsidP="004929A6">
            <w:pPr>
              <w:spacing w:line="288" w:lineRule="auto"/>
              <w:rPr>
                <w:rFonts w:ascii="Arial" w:hAnsi="Arial" w:cs="Arial"/>
                <w:sz w:val="22"/>
                <w:szCs w:val="22"/>
              </w:rPr>
            </w:pPr>
            <w:r w:rsidRPr="004929A6">
              <w:rPr>
                <w:rFonts w:ascii="Arial" w:hAnsi="Arial" w:cs="Arial"/>
                <w:sz w:val="22"/>
                <w:szCs w:val="22"/>
              </w:rPr>
              <w:t>£</w:t>
            </w:r>
            <w:r w:rsidR="00A55E33" w:rsidRPr="004929A6">
              <w:rPr>
                <w:rFonts w:ascii="Arial" w:hAnsi="Arial" w:cs="Arial"/>
                <w:sz w:val="22"/>
                <w:szCs w:val="22"/>
              </w:rPr>
              <w:t>450</w:t>
            </w:r>
          </w:p>
        </w:tc>
        <w:tc>
          <w:tcPr>
            <w:tcW w:w="0" w:type="auto"/>
            <w:hideMark/>
          </w:tcPr>
          <w:p w:rsidR="004929A6" w:rsidRDefault="004929A6" w:rsidP="004929A6">
            <w:pPr>
              <w:spacing w:line="288" w:lineRule="auto"/>
              <w:rPr>
                <w:rFonts w:ascii="Arial" w:hAnsi="Arial" w:cs="Arial"/>
                <w:sz w:val="22"/>
                <w:szCs w:val="22"/>
              </w:rPr>
            </w:pPr>
          </w:p>
          <w:p w:rsidR="000836AC" w:rsidRPr="004929A6" w:rsidRDefault="000836AC" w:rsidP="004929A6">
            <w:pPr>
              <w:spacing w:line="288" w:lineRule="auto"/>
              <w:rPr>
                <w:rFonts w:ascii="Arial" w:hAnsi="Arial" w:cs="Arial"/>
                <w:sz w:val="22"/>
                <w:szCs w:val="22"/>
              </w:rPr>
            </w:pPr>
            <w:r w:rsidRPr="004929A6">
              <w:rPr>
                <w:rFonts w:ascii="Arial" w:hAnsi="Arial" w:cs="Arial"/>
                <w:sz w:val="22"/>
                <w:szCs w:val="22"/>
              </w:rPr>
              <w:t>Bolton</w:t>
            </w:r>
            <w:r w:rsidR="00E959ED" w:rsidRPr="004929A6">
              <w:rPr>
                <w:rFonts w:ascii="Arial" w:hAnsi="Arial" w:cs="Arial"/>
                <w:sz w:val="22"/>
                <w:szCs w:val="22"/>
              </w:rPr>
              <w:t xml:space="preserve"> Dean &amp; Derby Cricket and Social Club is a</w:t>
            </w:r>
            <w:r w:rsidR="00A55E33" w:rsidRPr="004929A6">
              <w:rPr>
                <w:rFonts w:ascii="Arial" w:hAnsi="Arial" w:cs="Arial"/>
                <w:sz w:val="22"/>
                <w:szCs w:val="22"/>
              </w:rPr>
              <w:t xml:space="preserve"> long established club based at Sunny Side Park in Great Lever. They promote and encourage healthy recreation to residents through cricket. Children and young people are given the opportunity to play competitive cricket in an organised league. The club also organises cricket and football competition and social function days such as fun days, BBQs and curry nights for the community. </w:t>
            </w:r>
          </w:p>
          <w:p w:rsidR="000836AC" w:rsidRPr="004929A6" w:rsidRDefault="000836AC" w:rsidP="004929A6">
            <w:pPr>
              <w:spacing w:line="288" w:lineRule="auto"/>
              <w:rPr>
                <w:rFonts w:ascii="Arial" w:hAnsi="Arial" w:cs="Arial"/>
                <w:sz w:val="22"/>
                <w:szCs w:val="22"/>
              </w:rPr>
            </w:pPr>
          </w:p>
          <w:p w:rsidR="00A55E33" w:rsidRPr="004929A6" w:rsidRDefault="000836AC" w:rsidP="004929A6">
            <w:pPr>
              <w:spacing w:line="288" w:lineRule="auto"/>
              <w:rPr>
                <w:rFonts w:ascii="Arial" w:hAnsi="Arial" w:cs="Arial"/>
                <w:sz w:val="22"/>
                <w:szCs w:val="22"/>
              </w:rPr>
            </w:pPr>
            <w:r w:rsidRPr="004929A6">
              <w:rPr>
                <w:rFonts w:ascii="Arial" w:hAnsi="Arial" w:cs="Arial"/>
                <w:sz w:val="22"/>
                <w:szCs w:val="22"/>
              </w:rPr>
              <w:t xml:space="preserve">The Club successfully runs 12 under 16’s teams, but due to demand more were needed. Funding allowed the Club </w:t>
            </w:r>
            <w:r w:rsidR="00A55E33" w:rsidRPr="004929A6">
              <w:rPr>
                <w:rFonts w:ascii="Arial" w:hAnsi="Arial" w:cs="Arial"/>
                <w:sz w:val="22"/>
                <w:szCs w:val="22"/>
              </w:rPr>
              <w:t>to field two more team</w:t>
            </w:r>
            <w:r w:rsidRPr="004929A6">
              <w:rPr>
                <w:rFonts w:ascii="Arial" w:hAnsi="Arial" w:cs="Arial"/>
                <w:sz w:val="22"/>
                <w:szCs w:val="22"/>
              </w:rPr>
              <w:t>s</w:t>
            </w:r>
            <w:r w:rsidR="00A55E33" w:rsidRPr="004929A6">
              <w:rPr>
                <w:rFonts w:ascii="Arial" w:hAnsi="Arial" w:cs="Arial"/>
                <w:sz w:val="22"/>
                <w:szCs w:val="22"/>
              </w:rPr>
              <w:t xml:space="preserve"> </w:t>
            </w:r>
            <w:r w:rsidRPr="004929A6">
              <w:rPr>
                <w:rFonts w:ascii="Arial" w:hAnsi="Arial" w:cs="Arial"/>
                <w:sz w:val="22"/>
                <w:szCs w:val="22"/>
              </w:rPr>
              <w:t>in the junior section through</w:t>
            </w:r>
            <w:r w:rsidR="00A55E33" w:rsidRPr="004929A6">
              <w:rPr>
                <w:rFonts w:ascii="Arial" w:hAnsi="Arial" w:cs="Arial"/>
                <w:sz w:val="22"/>
                <w:szCs w:val="22"/>
              </w:rPr>
              <w:t xml:space="preserve"> buy</w:t>
            </w:r>
            <w:r w:rsidRPr="004929A6">
              <w:rPr>
                <w:rFonts w:ascii="Arial" w:hAnsi="Arial" w:cs="Arial"/>
                <w:sz w:val="22"/>
                <w:szCs w:val="22"/>
              </w:rPr>
              <w:t>ing</w:t>
            </w:r>
            <w:r w:rsidR="00A55E33" w:rsidRPr="004929A6">
              <w:rPr>
                <w:rFonts w:ascii="Arial" w:hAnsi="Arial" w:cs="Arial"/>
                <w:sz w:val="22"/>
                <w:szCs w:val="22"/>
              </w:rPr>
              <w:t xml:space="preserve"> equipment, </w:t>
            </w:r>
            <w:r w:rsidRPr="004929A6">
              <w:rPr>
                <w:rFonts w:ascii="Arial" w:hAnsi="Arial" w:cs="Arial"/>
                <w:sz w:val="22"/>
                <w:szCs w:val="22"/>
              </w:rPr>
              <w:t>paying for venue hire</w:t>
            </w:r>
            <w:r w:rsidR="00A55E33" w:rsidRPr="004929A6">
              <w:rPr>
                <w:rFonts w:ascii="Arial" w:hAnsi="Arial" w:cs="Arial"/>
                <w:sz w:val="22"/>
                <w:szCs w:val="22"/>
              </w:rPr>
              <w:t>, volunteer expenses and training, and transport expenses.</w:t>
            </w:r>
          </w:p>
        </w:tc>
      </w:tr>
      <w:tr w:rsidR="00DA4640" w:rsidRPr="004929A6" w:rsidTr="00E959ED">
        <w:trPr>
          <w:trHeight w:val="5370"/>
        </w:trPr>
        <w:tc>
          <w:tcPr>
            <w:tcW w:w="0" w:type="auto"/>
            <w:hideMark/>
          </w:tcPr>
          <w:p w:rsidR="004929A6" w:rsidRDefault="004929A6"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Stretford &amp; Urmston Sea Cadets</w:t>
            </w:r>
          </w:p>
        </w:tc>
        <w:tc>
          <w:tcPr>
            <w:tcW w:w="0" w:type="auto"/>
            <w:hideMark/>
          </w:tcPr>
          <w:p w:rsidR="004929A6" w:rsidRDefault="004929A6" w:rsidP="004929A6">
            <w:pPr>
              <w:spacing w:line="288" w:lineRule="auto"/>
              <w:rPr>
                <w:rFonts w:ascii="Arial" w:hAnsi="Arial" w:cs="Arial"/>
                <w:sz w:val="22"/>
                <w:szCs w:val="22"/>
              </w:rPr>
            </w:pPr>
          </w:p>
          <w:p w:rsidR="00A55E33" w:rsidRPr="004929A6" w:rsidRDefault="000836AC" w:rsidP="004929A6">
            <w:pPr>
              <w:spacing w:line="288" w:lineRule="auto"/>
              <w:rPr>
                <w:rFonts w:ascii="Arial" w:hAnsi="Arial" w:cs="Arial"/>
                <w:sz w:val="22"/>
                <w:szCs w:val="22"/>
              </w:rPr>
            </w:pPr>
            <w:r w:rsidRPr="004929A6">
              <w:rPr>
                <w:rFonts w:ascii="Arial" w:hAnsi="Arial" w:cs="Arial"/>
                <w:sz w:val="22"/>
                <w:szCs w:val="22"/>
              </w:rPr>
              <w:t>£</w:t>
            </w:r>
            <w:r w:rsidR="00A55E33" w:rsidRPr="004929A6">
              <w:rPr>
                <w:rFonts w:ascii="Arial" w:hAnsi="Arial" w:cs="Arial"/>
                <w:sz w:val="22"/>
                <w:szCs w:val="22"/>
              </w:rPr>
              <w:t>786</w:t>
            </w:r>
          </w:p>
        </w:tc>
        <w:tc>
          <w:tcPr>
            <w:tcW w:w="0" w:type="auto"/>
            <w:hideMark/>
          </w:tcPr>
          <w:p w:rsidR="004929A6" w:rsidRDefault="004929A6" w:rsidP="004929A6">
            <w:pPr>
              <w:spacing w:line="288" w:lineRule="auto"/>
              <w:rPr>
                <w:rFonts w:ascii="Arial" w:hAnsi="Arial" w:cs="Arial"/>
                <w:sz w:val="22"/>
                <w:szCs w:val="22"/>
              </w:rPr>
            </w:pPr>
          </w:p>
          <w:p w:rsidR="000836AC" w:rsidRPr="004929A6" w:rsidRDefault="000836AC" w:rsidP="004929A6">
            <w:pPr>
              <w:spacing w:line="288" w:lineRule="auto"/>
              <w:rPr>
                <w:rFonts w:ascii="Arial" w:hAnsi="Arial" w:cs="Arial"/>
                <w:sz w:val="22"/>
                <w:szCs w:val="22"/>
              </w:rPr>
            </w:pPr>
            <w:r w:rsidRPr="004929A6">
              <w:rPr>
                <w:rFonts w:ascii="Arial" w:hAnsi="Arial" w:cs="Arial"/>
                <w:sz w:val="22"/>
                <w:szCs w:val="22"/>
              </w:rPr>
              <w:t xml:space="preserve">The </w:t>
            </w:r>
            <w:r w:rsidR="00A55E33" w:rsidRPr="004929A6">
              <w:rPr>
                <w:rFonts w:ascii="Arial" w:hAnsi="Arial" w:cs="Arial"/>
                <w:sz w:val="22"/>
                <w:szCs w:val="22"/>
              </w:rPr>
              <w:t>Cadet</w:t>
            </w:r>
            <w:r w:rsidRPr="004929A6">
              <w:rPr>
                <w:rFonts w:ascii="Arial" w:hAnsi="Arial" w:cs="Arial"/>
                <w:sz w:val="22"/>
                <w:szCs w:val="22"/>
              </w:rPr>
              <w:t>s</w:t>
            </w:r>
            <w:r w:rsidR="00A55E33" w:rsidRPr="004929A6">
              <w:rPr>
                <w:rFonts w:ascii="Arial" w:hAnsi="Arial" w:cs="Arial"/>
                <w:sz w:val="22"/>
                <w:szCs w:val="22"/>
              </w:rPr>
              <w:t xml:space="preserve"> </w:t>
            </w:r>
            <w:r w:rsidRPr="004929A6">
              <w:rPr>
                <w:rFonts w:ascii="Arial" w:hAnsi="Arial" w:cs="Arial"/>
                <w:sz w:val="22"/>
                <w:szCs w:val="22"/>
              </w:rPr>
              <w:t>support</w:t>
            </w:r>
            <w:r w:rsidR="00A55E33" w:rsidRPr="004929A6">
              <w:rPr>
                <w:rFonts w:ascii="Arial" w:hAnsi="Arial" w:cs="Arial"/>
                <w:sz w:val="22"/>
                <w:szCs w:val="22"/>
              </w:rPr>
              <w:t xml:space="preserve"> young people by </w:t>
            </w:r>
            <w:r w:rsidRPr="004929A6">
              <w:rPr>
                <w:rFonts w:ascii="Arial" w:hAnsi="Arial" w:cs="Arial"/>
                <w:sz w:val="22"/>
                <w:szCs w:val="22"/>
              </w:rPr>
              <w:t>promoting</w:t>
            </w:r>
            <w:r w:rsidR="00A55E33" w:rsidRPr="004929A6">
              <w:rPr>
                <w:rFonts w:ascii="Arial" w:hAnsi="Arial" w:cs="Arial"/>
                <w:sz w:val="22"/>
                <w:szCs w:val="22"/>
              </w:rPr>
              <w:t xml:space="preserve"> valuable personal attributes and high standards of conduct, using a nautical theme based on the customs of the Royal Navy. They provide exciting and challenging training</w:t>
            </w:r>
            <w:r w:rsidRPr="004929A6">
              <w:rPr>
                <w:rFonts w:ascii="Arial" w:hAnsi="Arial" w:cs="Arial"/>
                <w:sz w:val="22"/>
                <w:szCs w:val="22"/>
              </w:rPr>
              <w:t xml:space="preserve"> which generates self-confidence, self-</w:t>
            </w:r>
            <w:r w:rsidR="00A55E33" w:rsidRPr="004929A6">
              <w:rPr>
                <w:rFonts w:ascii="Arial" w:hAnsi="Arial" w:cs="Arial"/>
                <w:sz w:val="22"/>
                <w:szCs w:val="22"/>
              </w:rPr>
              <w:t>reliance, initiati</w:t>
            </w:r>
            <w:r w:rsidRPr="004929A6">
              <w:rPr>
                <w:rFonts w:ascii="Arial" w:hAnsi="Arial" w:cs="Arial"/>
                <w:sz w:val="22"/>
                <w:szCs w:val="22"/>
              </w:rPr>
              <w:t>ve, loyalty and a sense of duty, whilst e</w:t>
            </w:r>
            <w:r w:rsidR="00A55E33" w:rsidRPr="004929A6">
              <w:rPr>
                <w:rFonts w:ascii="Arial" w:hAnsi="Arial" w:cs="Arial"/>
                <w:sz w:val="22"/>
                <w:szCs w:val="22"/>
              </w:rPr>
              <w:t xml:space="preserve">ncouraging leadership qualities and team working. </w:t>
            </w:r>
          </w:p>
          <w:p w:rsidR="000836AC" w:rsidRPr="004929A6" w:rsidRDefault="000836AC"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 xml:space="preserve">The Cadets had the outside of their </w:t>
            </w:r>
            <w:r w:rsidR="000836AC" w:rsidRPr="004929A6">
              <w:rPr>
                <w:rFonts w:ascii="Arial" w:hAnsi="Arial" w:cs="Arial"/>
                <w:sz w:val="22"/>
                <w:szCs w:val="22"/>
              </w:rPr>
              <w:t>building</w:t>
            </w:r>
            <w:r w:rsidR="00825385">
              <w:rPr>
                <w:rFonts w:ascii="Arial" w:hAnsi="Arial" w:cs="Arial"/>
                <w:sz w:val="22"/>
                <w:szCs w:val="22"/>
              </w:rPr>
              <w:t xml:space="preserve"> on Brad</w:t>
            </w:r>
            <w:r w:rsidRPr="004929A6">
              <w:rPr>
                <w:rFonts w:ascii="Arial" w:hAnsi="Arial" w:cs="Arial"/>
                <w:sz w:val="22"/>
                <w:szCs w:val="22"/>
              </w:rPr>
              <w:t>shaw Lane cladded in steel, to help preserve the building and to secure it from a</w:t>
            </w:r>
            <w:r w:rsidR="000836AC" w:rsidRPr="004929A6">
              <w:rPr>
                <w:rFonts w:ascii="Arial" w:hAnsi="Arial" w:cs="Arial"/>
                <w:sz w:val="22"/>
                <w:szCs w:val="22"/>
              </w:rPr>
              <w:t>ttempted robbery. They also had</w:t>
            </w:r>
            <w:r w:rsidRPr="004929A6">
              <w:rPr>
                <w:rFonts w:ascii="Arial" w:hAnsi="Arial" w:cs="Arial"/>
                <w:sz w:val="22"/>
                <w:szCs w:val="22"/>
              </w:rPr>
              <w:t xml:space="preserve"> a very sec</w:t>
            </w:r>
            <w:r w:rsidR="000836AC" w:rsidRPr="004929A6">
              <w:rPr>
                <w:rFonts w:ascii="Arial" w:hAnsi="Arial" w:cs="Arial"/>
                <w:sz w:val="22"/>
                <w:szCs w:val="22"/>
              </w:rPr>
              <w:t xml:space="preserve">ure fence around the building, </w:t>
            </w:r>
            <w:r w:rsidRPr="004929A6">
              <w:rPr>
                <w:rFonts w:ascii="Arial" w:hAnsi="Arial" w:cs="Arial"/>
                <w:sz w:val="22"/>
                <w:szCs w:val="22"/>
              </w:rPr>
              <w:t xml:space="preserve">but the gates </w:t>
            </w:r>
            <w:r w:rsidR="000836AC" w:rsidRPr="004929A6">
              <w:rPr>
                <w:rFonts w:ascii="Arial" w:hAnsi="Arial" w:cs="Arial"/>
                <w:sz w:val="22"/>
                <w:szCs w:val="22"/>
              </w:rPr>
              <w:t>were</w:t>
            </w:r>
            <w:r w:rsidRPr="004929A6">
              <w:rPr>
                <w:rFonts w:ascii="Arial" w:hAnsi="Arial" w:cs="Arial"/>
                <w:sz w:val="22"/>
                <w:szCs w:val="22"/>
              </w:rPr>
              <w:t xml:space="preserve"> very old, weak and </w:t>
            </w:r>
            <w:r w:rsidR="000836AC" w:rsidRPr="004929A6">
              <w:rPr>
                <w:rFonts w:ascii="Arial" w:hAnsi="Arial" w:cs="Arial"/>
                <w:sz w:val="22"/>
                <w:szCs w:val="22"/>
              </w:rPr>
              <w:t>unstable</w:t>
            </w:r>
            <w:r w:rsidRPr="004929A6">
              <w:rPr>
                <w:rFonts w:ascii="Arial" w:hAnsi="Arial" w:cs="Arial"/>
                <w:sz w:val="22"/>
                <w:szCs w:val="22"/>
              </w:rPr>
              <w:t xml:space="preserve">. </w:t>
            </w:r>
            <w:r w:rsidR="000836AC" w:rsidRPr="004929A6">
              <w:rPr>
                <w:rFonts w:ascii="Arial" w:hAnsi="Arial" w:cs="Arial"/>
                <w:sz w:val="22"/>
                <w:szCs w:val="22"/>
              </w:rPr>
              <w:t>Funding allowed the Cadets</w:t>
            </w:r>
            <w:r w:rsidRPr="004929A6">
              <w:rPr>
                <w:rFonts w:ascii="Arial" w:hAnsi="Arial" w:cs="Arial"/>
                <w:sz w:val="22"/>
                <w:szCs w:val="22"/>
              </w:rPr>
              <w:t xml:space="preserve"> to install steel gates and to secure the site and to also add signs to the gate informing people who they are and what they do.</w:t>
            </w:r>
          </w:p>
        </w:tc>
      </w:tr>
      <w:tr w:rsidR="00DA4640" w:rsidRPr="004929A6" w:rsidTr="00E959ED">
        <w:trPr>
          <w:trHeight w:val="2820"/>
        </w:trPr>
        <w:tc>
          <w:tcPr>
            <w:tcW w:w="0" w:type="auto"/>
            <w:hideMark/>
          </w:tcPr>
          <w:p w:rsidR="004929A6" w:rsidRDefault="004929A6"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Cherrybrook FC</w:t>
            </w:r>
          </w:p>
        </w:tc>
        <w:tc>
          <w:tcPr>
            <w:tcW w:w="0" w:type="auto"/>
            <w:hideMark/>
          </w:tcPr>
          <w:p w:rsidR="004929A6" w:rsidRDefault="004929A6" w:rsidP="004929A6">
            <w:pPr>
              <w:spacing w:line="288" w:lineRule="auto"/>
              <w:rPr>
                <w:rFonts w:ascii="Arial" w:hAnsi="Arial" w:cs="Arial"/>
                <w:sz w:val="22"/>
                <w:szCs w:val="22"/>
              </w:rPr>
            </w:pPr>
          </w:p>
          <w:p w:rsidR="00A55E33" w:rsidRPr="004929A6" w:rsidRDefault="0002160F" w:rsidP="004929A6">
            <w:pPr>
              <w:spacing w:line="288" w:lineRule="auto"/>
              <w:rPr>
                <w:rFonts w:ascii="Arial" w:hAnsi="Arial" w:cs="Arial"/>
                <w:sz w:val="22"/>
                <w:szCs w:val="22"/>
              </w:rPr>
            </w:pPr>
            <w:r w:rsidRPr="004929A6">
              <w:rPr>
                <w:rFonts w:ascii="Arial" w:hAnsi="Arial" w:cs="Arial"/>
                <w:sz w:val="22"/>
                <w:szCs w:val="22"/>
              </w:rPr>
              <w:t>£</w:t>
            </w:r>
            <w:r w:rsidR="00A55E33" w:rsidRPr="004929A6">
              <w:rPr>
                <w:rFonts w:ascii="Arial" w:hAnsi="Arial" w:cs="Arial"/>
                <w:sz w:val="22"/>
                <w:szCs w:val="22"/>
              </w:rPr>
              <w:t>850</w:t>
            </w:r>
          </w:p>
        </w:tc>
        <w:tc>
          <w:tcPr>
            <w:tcW w:w="0" w:type="auto"/>
            <w:hideMark/>
          </w:tcPr>
          <w:p w:rsidR="004929A6" w:rsidRDefault="004929A6" w:rsidP="004929A6">
            <w:pPr>
              <w:spacing w:line="288" w:lineRule="auto"/>
              <w:rPr>
                <w:rFonts w:ascii="Arial" w:hAnsi="Arial" w:cs="Arial"/>
                <w:sz w:val="22"/>
                <w:szCs w:val="22"/>
              </w:rPr>
            </w:pPr>
          </w:p>
          <w:p w:rsidR="000836AC" w:rsidRPr="004929A6" w:rsidRDefault="00A55E33" w:rsidP="004929A6">
            <w:pPr>
              <w:spacing w:line="288" w:lineRule="auto"/>
              <w:rPr>
                <w:rFonts w:ascii="Arial" w:hAnsi="Arial" w:cs="Arial"/>
                <w:sz w:val="22"/>
                <w:szCs w:val="22"/>
              </w:rPr>
            </w:pPr>
            <w:r w:rsidRPr="004929A6">
              <w:rPr>
                <w:rFonts w:ascii="Arial" w:hAnsi="Arial" w:cs="Arial"/>
                <w:sz w:val="22"/>
                <w:szCs w:val="22"/>
              </w:rPr>
              <w:t xml:space="preserve">Cherrybrook are a charter standard </w:t>
            </w:r>
            <w:r w:rsidR="000836AC" w:rsidRPr="004929A6">
              <w:rPr>
                <w:rFonts w:ascii="Arial" w:hAnsi="Arial" w:cs="Arial"/>
                <w:sz w:val="22"/>
                <w:szCs w:val="22"/>
              </w:rPr>
              <w:t xml:space="preserve">Football Club, </w:t>
            </w:r>
            <w:r w:rsidRPr="004929A6">
              <w:rPr>
                <w:rFonts w:ascii="Arial" w:hAnsi="Arial" w:cs="Arial"/>
                <w:sz w:val="22"/>
                <w:szCs w:val="22"/>
              </w:rPr>
              <w:t xml:space="preserve">having achieved the highest marque that the FA offers. The club provides opportunities for children to engage in social activities through sport. </w:t>
            </w:r>
          </w:p>
          <w:p w:rsidR="000836AC" w:rsidRPr="004929A6" w:rsidRDefault="000836AC" w:rsidP="004929A6">
            <w:pPr>
              <w:spacing w:line="288" w:lineRule="auto"/>
              <w:rPr>
                <w:rFonts w:ascii="Arial" w:hAnsi="Arial" w:cs="Arial"/>
                <w:sz w:val="22"/>
                <w:szCs w:val="22"/>
              </w:rPr>
            </w:pPr>
          </w:p>
          <w:p w:rsidR="00A55E33" w:rsidRDefault="000836AC" w:rsidP="004929A6">
            <w:pPr>
              <w:spacing w:line="288" w:lineRule="auto"/>
              <w:rPr>
                <w:rFonts w:ascii="Arial" w:hAnsi="Arial" w:cs="Arial"/>
                <w:sz w:val="22"/>
                <w:szCs w:val="22"/>
              </w:rPr>
            </w:pPr>
            <w:r w:rsidRPr="004929A6">
              <w:rPr>
                <w:rFonts w:ascii="Arial" w:hAnsi="Arial" w:cs="Arial"/>
                <w:sz w:val="22"/>
                <w:szCs w:val="22"/>
              </w:rPr>
              <w:t xml:space="preserve">The award from the Nine Lives Community Fund allowed the Club to </w:t>
            </w:r>
            <w:r w:rsidR="00A55E33" w:rsidRPr="004929A6">
              <w:rPr>
                <w:rFonts w:ascii="Arial" w:hAnsi="Arial" w:cs="Arial"/>
                <w:sz w:val="22"/>
                <w:szCs w:val="22"/>
              </w:rPr>
              <w:t>hire a pitch at Laithwaite Park to run sessions over 18 week</w:t>
            </w:r>
            <w:r w:rsidRPr="004929A6">
              <w:rPr>
                <w:rFonts w:ascii="Arial" w:hAnsi="Arial" w:cs="Arial"/>
                <w:sz w:val="22"/>
                <w:szCs w:val="22"/>
              </w:rPr>
              <w:t>s, enabling them to provide</w:t>
            </w:r>
            <w:r w:rsidR="00A55E33" w:rsidRPr="004929A6">
              <w:rPr>
                <w:rFonts w:ascii="Arial" w:hAnsi="Arial" w:cs="Arial"/>
                <w:sz w:val="22"/>
                <w:szCs w:val="22"/>
              </w:rPr>
              <w:t xml:space="preserve"> free training courses to introduce children from the Douglas area to the pleasure of sports participation with a view of forming the children into football teams and participating in local leagues.</w:t>
            </w:r>
          </w:p>
          <w:p w:rsidR="004929A6" w:rsidRPr="004929A6" w:rsidRDefault="004929A6" w:rsidP="004929A6">
            <w:pPr>
              <w:spacing w:line="288" w:lineRule="auto"/>
              <w:rPr>
                <w:rFonts w:ascii="Arial" w:hAnsi="Arial" w:cs="Arial"/>
                <w:sz w:val="22"/>
                <w:szCs w:val="22"/>
              </w:rPr>
            </w:pPr>
          </w:p>
        </w:tc>
      </w:tr>
      <w:tr w:rsidR="00DA4640" w:rsidRPr="004929A6" w:rsidTr="00E959ED">
        <w:trPr>
          <w:trHeight w:val="5115"/>
        </w:trPr>
        <w:tc>
          <w:tcPr>
            <w:tcW w:w="0" w:type="auto"/>
            <w:hideMark/>
          </w:tcPr>
          <w:p w:rsidR="004929A6" w:rsidRDefault="004929A6"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Breaking Barriers</w:t>
            </w:r>
          </w:p>
        </w:tc>
        <w:tc>
          <w:tcPr>
            <w:tcW w:w="0" w:type="auto"/>
            <w:hideMark/>
          </w:tcPr>
          <w:p w:rsidR="004929A6" w:rsidRDefault="004929A6" w:rsidP="004929A6">
            <w:pPr>
              <w:spacing w:line="288" w:lineRule="auto"/>
              <w:rPr>
                <w:rFonts w:ascii="Arial" w:hAnsi="Arial" w:cs="Arial"/>
                <w:sz w:val="22"/>
                <w:szCs w:val="22"/>
              </w:rPr>
            </w:pPr>
          </w:p>
          <w:p w:rsidR="00A55E33" w:rsidRPr="004929A6" w:rsidRDefault="0002160F" w:rsidP="004929A6">
            <w:pPr>
              <w:spacing w:line="288" w:lineRule="auto"/>
              <w:rPr>
                <w:rFonts w:ascii="Arial" w:hAnsi="Arial" w:cs="Arial"/>
                <w:sz w:val="22"/>
                <w:szCs w:val="22"/>
              </w:rPr>
            </w:pPr>
            <w:r w:rsidRPr="004929A6">
              <w:rPr>
                <w:rFonts w:ascii="Arial" w:hAnsi="Arial" w:cs="Arial"/>
                <w:sz w:val="22"/>
                <w:szCs w:val="22"/>
              </w:rPr>
              <w:t>£</w:t>
            </w:r>
            <w:r w:rsidR="00A55E33" w:rsidRPr="004929A6">
              <w:rPr>
                <w:rFonts w:ascii="Arial" w:hAnsi="Arial" w:cs="Arial"/>
                <w:sz w:val="22"/>
                <w:szCs w:val="22"/>
              </w:rPr>
              <w:t>1</w:t>
            </w:r>
            <w:r w:rsidRPr="004929A6">
              <w:rPr>
                <w:rFonts w:ascii="Arial" w:hAnsi="Arial" w:cs="Arial"/>
                <w:sz w:val="22"/>
                <w:szCs w:val="22"/>
              </w:rPr>
              <w:t>,</w:t>
            </w:r>
            <w:r w:rsidR="00A55E33" w:rsidRPr="004929A6">
              <w:rPr>
                <w:rFonts w:ascii="Arial" w:hAnsi="Arial" w:cs="Arial"/>
                <w:sz w:val="22"/>
                <w:szCs w:val="22"/>
              </w:rPr>
              <w:t>000</w:t>
            </w:r>
          </w:p>
        </w:tc>
        <w:tc>
          <w:tcPr>
            <w:tcW w:w="0" w:type="auto"/>
            <w:hideMark/>
          </w:tcPr>
          <w:p w:rsidR="004929A6" w:rsidRDefault="004929A6" w:rsidP="004929A6">
            <w:pPr>
              <w:spacing w:line="288" w:lineRule="auto"/>
              <w:rPr>
                <w:rFonts w:ascii="Arial" w:hAnsi="Arial" w:cs="Arial"/>
                <w:sz w:val="22"/>
                <w:szCs w:val="22"/>
              </w:rPr>
            </w:pPr>
          </w:p>
          <w:p w:rsidR="00116BF0" w:rsidRPr="004929A6" w:rsidRDefault="00A55E33" w:rsidP="004929A6">
            <w:pPr>
              <w:spacing w:line="288" w:lineRule="auto"/>
              <w:rPr>
                <w:rFonts w:ascii="Arial" w:hAnsi="Arial" w:cs="Arial"/>
                <w:sz w:val="22"/>
                <w:szCs w:val="22"/>
              </w:rPr>
            </w:pPr>
            <w:r w:rsidRPr="004929A6">
              <w:rPr>
                <w:rFonts w:ascii="Arial" w:hAnsi="Arial" w:cs="Arial"/>
                <w:sz w:val="22"/>
                <w:szCs w:val="22"/>
              </w:rPr>
              <w:t xml:space="preserve">The ultimate purpose of </w:t>
            </w:r>
            <w:r w:rsidR="00116BF0" w:rsidRPr="004929A6">
              <w:rPr>
                <w:rFonts w:ascii="Arial" w:hAnsi="Arial" w:cs="Arial"/>
                <w:sz w:val="22"/>
                <w:szCs w:val="22"/>
              </w:rPr>
              <w:t>Breaking Barriers</w:t>
            </w:r>
            <w:r w:rsidRPr="004929A6">
              <w:rPr>
                <w:rFonts w:ascii="Arial" w:hAnsi="Arial" w:cs="Arial"/>
                <w:sz w:val="22"/>
                <w:szCs w:val="22"/>
              </w:rPr>
              <w:t xml:space="preserve"> is to give disabled children and young people the chance to try new </w:t>
            </w:r>
            <w:r w:rsidR="00116BF0" w:rsidRPr="004929A6">
              <w:rPr>
                <w:rFonts w:ascii="Arial" w:hAnsi="Arial" w:cs="Arial"/>
                <w:sz w:val="22"/>
                <w:szCs w:val="22"/>
              </w:rPr>
              <w:t>things and have new experiences.</w:t>
            </w:r>
            <w:r w:rsidRPr="004929A6">
              <w:rPr>
                <w:rFonts w:ascii="Arial" w:hAnsi="Arial" w:cs="Arial"/>
                <w:sz w:val="22"/>
                <w:szCs w:val="22"/>
              </w:rPr>
              <w:t xml:space="preserve"> They listen to what the families would like and do </w:t>
            </w:r>
            <w:r w:rsidR="00116BF0" w:rsidRPr="004929A6">
              <w:rPr>
                <w:rFonts w:ascii="Arial" w:hAnsi="Arial" w:cs="Arial"/>
                <w:sz w:val="22"/>
                <w:szCs w:val="22"/>
              </w:rPr>
              <w:t xml:space="preserve">their </w:t>
            </w:r>
            <w:r w:rsidRPr="004929A6">
              <w:rPr>
                <w:rFonts w:ascii="Arial" w:hAnsi="Arial" w:cs="Arial"/>
                <w:sz w:val="22"/>
                <w:szCs w:val="22"/>
              </w:rPr>
              <w:t xml:space="preserve">best to make it happen. The group promote inclusion and understanding and celebrate the fact that everyone is different and work as hard as they can to turn </w:t>
            </w:r>
            <w:r w:rsidR="00116BF0" w:rsidRPr="004929A6">
              <w:rPr>
                <w:rFonts w:ascii="Arial" w:hAnsi="Arial" w:cs="Arial"/>
                <w:sz w:val="22"/>
                <w:szCs w:val="22"/>
              </w:rPr>
              <w:t>what can be challenging circumstances into something positive and enjoyable.</w:t>
            </w:r>
            <w:r w:rsidRPr="004929A6">
              <w:rPr>
                <w:rFonts w:ascii="Arial" w:hAnsi="Arial" w:cs="Arial"/>
                <w:sz w:val="22"/>
                <w:szCs w:val="22"/>
              </w:rPr>
              <w:t xml:space="preserve"> </w:t>
            </w:r>
          </w:p>
          <w:p w:rsidR="00116BF0" w:rsidRPr="004929A6" w:rsidRDefault="00116BF0" w:rsidP="004929A6">
            <w:pPr>
              <w:spacing w:line="288" w:lineRule="auto"/>
              <w:rPr>
                <w:rFonts w:ascii="Arial" w:hAnsi="Arial" w:cs="Arial"/>
                <w:sz w:val="22"/>
                <w:szCs w:val="22"/>
              </w:rPr>
            </w:pPr>
          </w:p>
          <w:p w:rsidR="00A55E33" w:rsidRPr="004929A6" w:rsidRDefault="00116BF0" w:rsidP="004929A6">
            <w:pPr>
              <w:spacing w:line="288" w:lineRule="auto"/>
              <w:rPr>
                <w:rFonts w:ascii="Arial" w:hAnsi="Arial" w:cs="Arial"/>
                <w:sz w:val="22"/>
                <w:szCs w:val="22"/>
              </w:rPr>
            </w:pPr>
            <w:r w:rsidRPr="004929A6">
              <w:rPr>
                <w:rFonts w:ascii="Arial" w:hAnsi="Arial" w:cs="Arial"/>
                <w:sz w:val="22"/>
                <w:szCs w:val="22"/>
              </w:rPr>
              <w:t>The a</w:t>
            </w:r>
            <w:r w:rsidR="00A55E33" w:rsidRPr="004929A6">
              <w:rPr>
                <w:rFonts w:ascii="Arial" w:hAnsi="Arial" w:cs="Arial"/>
                <w:sz w:val="22"/>
                <w:szCs w:val="22"/>
              </w:rPr>
              <w:t xml:space="preserve">ward </w:t>
            </w:r>
            <w:r w:rsidRPr="004929A6">
              <w:rPr>
                <w:rFonts w:ascii="Arial" w:hAnsi="Arial" w:cs="Arial"/>
                <w:sz w:val="22"/>
                <w:szCs w:val="22"/>
              </w:rPr>
              <w:t>was given</w:t>
            </w:r>
            <w:r w:rsidR="00A55E33" w:rsidRPr="004929A6">
              <w:rPr>
                <w:rFonts w:ascii="Arial" w:hAnsi="Arial" w:cs="Arial"/>
                <w:sz w:val="22"/>
                <w:szCs w:val="22"/>
              </w:rPr>
              <w:t xml:space="preserve"> towards </w:t>
            </w:r>
            <w:r w:rsidRPr="004929A6">
              <w:rPr>
                <w:rFonts w:ascii="Arial" w:hAnsi="Arial" w:cs="Arial"/>
                <w:sz w:val="22"/>
                <w:szCs w:val="22"/>
              </w:rPr>
              <w:t xml:space="preserve">the </w:t>
            </w:r>
            <w:r w:rsidR="00A55E33" w:rsidRPr="004929A6">
              <w:rPr>
                <w:rFonts w:ascii="Arial" w:hAnsi="Arial" w:cs="Arial"/>
                <w:sz w:val="22"/>
                <w:szCs w:val="22"/>
              </w:rPr>
              <w:t xml:space="preserve">costs of hiring a hall, catering, </w:t>
            </w:r>
            <w:r w:rsidRPr="004929A6">
              <w:rPr>
                <w:rFonts w:ascii="Arial" w:hAnsi="Arial" w:cs="Arial"/>
                <w:sz w:val="22"/>
                <w:szCs w:val="22"/>
              </w:rPr>
              <w:t xml:space="preserve">and a </w:t>
            </w:r>
            <w:r w:rsidR="00A55E33" w:rsidRPr="004929A6">
              <w:rPr>
                <w:rFonts w:ascii="Arial" w:hAnsi="Arial" w:cs="Arial"/>
                <w:sz w:val="22"/>
                <w:szCs w:val="22"/>
              </w:rPr>
              <w:t>DJ,</w:t>
            </w:r>
            <w:r w:rsidRPr="004929A6">
              <w:rPr>
                <w:rFonts w:ascii="Arial" w:hAnsi="Arial" w:cs="Arial"/>
                <w:sz w:val="22"/>
                <w:szCs w:val="22"/>
              </w:rPr>
              <w:t xml:space="preserve"> and </w:t>
            </w:r>
            <w:r w:rsidR="00A55E33" w:rsidRPr="004929A6">
              <w:rPr>
                <w:rFonts w:ascii="Arial" w:hAnsi="Arial" w:cs="Arial"/>
                <w:sz w:val="22"/>
                <w:szCs w:val="22"/>
              </w:rPr>
              <w:t xml:space="preserve">photographer </w:t>
            </w:r>
            <w:r w:rsidRPr="004929A6">
              <w:rPr>
                <w:rFonts w:ascii="Arial" w:hAnsi="Arial" w:cs="Arial"/>
                <w:sz w:val="22"/>
                <w:szCs w:val="22"/>
              </w:rPr>
              <w:t>so that they could host</w:t>
            </w:r>
            <w:r w:rsidR="00A55E33" w:rsidRPr="004929A6">
              <w:rPr>
                <w:rFonts w:ascii="Arial" w:hAnsi="Arial" w:cs="Arial"/>
                <w:sz w:val="22"/>
                <w:szCs w:val="22"/>
              </w:rPr>
              <w:t xml:space="preserve"> a 'Winter Ball' for disabled people who are not able to, or </w:t>
            </w:r>
            <w:r w:rsidR="00D538C7" w:rsidRPr="004929A6">
              <w:rPr>
                <w:rFonts w:ascii="Arial" w:hAnsi="Arial" w:cs="Arial"/>
                <w:sz w:val="22"/>
                <w:szCs w:val="22"/>
              </w:rPr>
              <w:t>feel uncomfortable, attending</w:t>
            </w:r>
            <w:r w:rsidR="00A55E33" w:rsidRPr="004929A6">
              <w:rPr>
                <w:rFonts w:ascii="Arial" w:hAnsi="Arial" w:cs="Arial"/>
                <w:sz w:val="22"/>
                <w:szCs w:val="22"/>
              </w:rPr>
              <w:t xml:space="preserve"> the end of year 11 prom at their mainstream school.</w:t>
            </w:r>
          </w:p>
        </w:tc>
      </w:tr>
      <w:tr w:rsidR="00DA4640" w:rsidRPr="004929A6" w:rsidTr="004929A6">
        <w:trPr>
          <w:trHeight w:val="5420"/>
        </w:trPr>
        <w:tc>
          <w:tcPr>
            <w:tcW w:w="0" w:type="auto"/>
            <w:hideMark/>
          </w:tcPr>
          <w:p w:rsidR="004929A6" w:rsidRDefault="004929A6"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Denton Girls Football Club</w:t>
            </w:r>
          </w:p>
        </w:tc>
        <w:tc>
          <w:tcPr>
            <w:tcW w:w="0" w:type="auto"/>
            <w:hideMark/>
          </w:tcPr>
          <w:p w:rsidR="004929A6" w:rsidRDefault="004929A6" w:rsidP="004929A6">
            <w:pPr>
              <w:spacing w:line="288" w:lineRule="auto"/>
              <w:rPr>
                <w:rFonts w:ascii="Arial" w:hAnsi="Arial" w:cs="Arial"/>
                <w:sz w:val="22"/>
                <w:szCs w:val="22"/>
              </w:rPr>
            </w:pPr>
          </w:p>
          <w:p w:rsidR="00A55E33" w:rsidRPr="004929A6" w:rsidRDefault="0002160F" w:rsidP="004929A6">
            <w:pPr>
              <w:spacing w:line="288" w:lineRule="auto"/>
              <w:rPr>
                <w:rFonts w:ascii="Arial" w:hAnsi="Arial" w:cs="Arial"/>
                <w:sz w:val="22"/>
                <w:szCs w:val="22"/>
              </w:rPr>
            </w:pPr>
            <w:r w:rsidRPr="004929A6">
              <w:rPr>
                <w:rFonts w:ascii="Arial" w:hAnsi="Arial" w:cs="Arial"/>
                <w:sz w:val="22"/>
                <w:szCs w:val="22"/>
              </w:rPr>
              <w:t>£</w:t>
            </w:r>
            <w:r w:rsidR="00A55E33" w:rsidRPr="004929A6">
              <w:rPr>
                <w:rFonts w:ascii="Arial" w:hAnsi="Arial" w:cs="Arial"/>
                <w:sz w:val="22"/>
                <w:szCs w:val="22"/>
              </w:rPr>
              <w:t>1</w:t>
            </w:r>
            <w:r w:rsidRPr="004929A6">
              <w:rPr>
                <w:rFonts w:ascii="Arial" w:hAnsi="Arial" w:cs="Arial"/>
                <w:sz w:val="22"/>
                <w:szCs w:val="22"/>
              </w:rPr>
              <w:t>,</w:t>
            </w:r>
            <w:r w:rsidR="00A55E33" w:rsidRPr="004929A6">
              <w:rPr>
                <w:rFonts w:ascii="Arial" w:hAnsi="Arial" w:cs="Arial"/>
                <w:sz w:val="22"/>
                <w:szCs w:val="22"/>
              </w:rPr>
              <w:t>250</w:t>
            </w:r>
          </w:p>
        </w:tc>
        <w:tc>
          <w:tcPr>
            <w:tcW w:w="0" w:type="auto"/>
            <w:hideMark/>
          </w:tcPr>
          <w:p w:rsidR="004929A6" w:rsidRDefault="004929A6" w:rsidP="004929A6">
            <w:pPr>
              <w:spacing w:line="288" w:lineRule="auto"/>
              <w:rPr>
                <w:rFonts w:ascii="Arial" w:hAnsi="Arial" w:cs="Arial"/>
                <w:sz w:val="22"/>
                <w:szCs w:val="22"/>
              </w:rPr>
            </w:pPr>
          </w:p>
          <w:p w:rsidR="0002160F" w:rsidRPr="004929A6" w:rsidRDefault="00A55E33" w:rsidP="004929A6">
            <w:pPr>
              <w:spacing w:line="288" w:lineRule="auto"/>
              <w:rPr>
                <w:rFonts w:ascii="Arial" w:hAnsi="Arial" w:cs="Arial"/>
                <w:sz w:val="22"/>
                <w:szCs w:val="22"/>
              </w:rPr>
            </w:pPr>
            <w:r w:rsidRPr="004929A6">
              <w:rPr>
                <w:rFonts w:ascii="Arial" w:hAnsi="Arial" w:cs="Arial"/>
                <w:sz w:val="22"/>
                <w:szCs w:val="22"/>
              </w:rPr>
              <w:t xml:space="preserve">Denton Girls FC started in 1997 as a junior girl’s football team due to </w:t>
            </w:r>
            <w:r w:rsidR="0002160F" w:rsidRPr="004929A6">
              <w:rPr>
                <w:rFonts w:ascii="Arial" w:hAnsi="Arial" w:cs="Arial"/>
                <w:sz w:val="22"/>
                <w:szCs w:val="22"/>
              </w:rPr>
              <w:t>local demand. They aim to help address the high drop-out rate of high school girls across sport.</w:t>
            </w:r>
            <w:r w:rsidRPr="004929A6">
              <w:rPr>
                <w:rFonts w:ascii="Arial" w:hAnsi="Arial" w:cs="Arial"/>
                <w:sz w:val="22"/>
                <w:szCs w:val="22"/>
              </w:rPr>
              <w:t xml:space="preserve"> The </w:t>
            </w:r>
            <w:r w:rsidR="0002160F" w:rsidRPr="004929A6">
              <w:rPr>
                <w:rFonts w:ascii="Arial" w:hAnsi="Arial" w:cs="Arial"/>
                <w:sz w:val="22"/>
                <w:szCs w:val="22"/>
              </w:rPr>
              <w:t>Club recently engaged with the national ‘This Girl Can’ campaign, through a p</w:t>
            </w:r>
            <w:r w:rsidRPr="004929A6">
              <w:rPr>
                <w:rFonts w:ascii="Arial" w:hAnsi="Arial" w:cs="Arial"/>
                <w:sz w:val="22"/>
                <w:szCs w:val="22"/>
              </w:rPr>
              <w:t xml:space="preserve">rogramme </w:t>
            </w:r>
            <w:r w:rsidR="0002160F" w:rsidRPr="004929A6">
              <w:rPr>
                <w:rFonts w:ascii="Arial" w:hAnsi="Arial" w:cs="Arial"/>
                <w:sz w:val="22"/>
                <w:szCs w:val="22"/>
              </w:rPr>
              <w:t>where</w:t>
            </w:r>
            <w:r w:rsidRPr="004929A6">
              <w:rPr>
                <w:rFonts w:ascii="Arial" w:hAnsi="Arial" w:cs="Arial"/>
                <w:sz w:val="22"/>
                <w:szCs w:val="22"/>
              </w:rPr>
              <w:t xml:space="preserve"> coaches and volunteers provide support to </w:t>
            </w:r>
            <w:r w:rsidR="0002160F" w:rsidRPr="004929A6">
              <w:rPr>
                <w:rFonts w:ascii="Arial" w:hAnsi="Arial" w:cs="Arial"/>
                <w:sz w:val="22"/>
                <w:szCs w:val="22"/>
              </w:rPr>
              <w:t>girls</w:t>
            </w:r>
            <w:r w:rsidRPr="004929A6">
              <w:rPr>
                <w:rFonts w:ascii="Arial" w:hAnsi="Arial" w:cs="Arial"/>
                <w:sz w:val="22"/>
                <w:szCs w:val="22"/>
              </w:rPr>
              <w:t xml:space="preserve"> who wish to either advance their knowledge of Sport or to provide </w:t>
            </w:r>
            <w:r w:rsidR="0002160F" w:rsidRPr="004929A6">
              <w:rPr>
                <w:rFonts w:ascii="Arial" w:hAnsi="Arial" w:cs="Arial"/>
                <w:sz w:val="22"/>
                <w:szCs w:val="22"/>
              </w:rPr>
              <w:t>training</w:t>
            </w:r>
            <w:r w:rsidRPr="004929A6">
              <w:rPr>
                <w:rFonts w:ascii="Arial" w:hAnsi="Arial" w:cs="Arial"/>
                <w:sz w:val="22"/>
                <w:szCs w:val="22"/>
              </w:rPr>
              <w:t xml:space="preserve"> to those who wish to pursue a career in sport. </w:t>
            </w:r>
          </w:p>
          <w:p w:rsidR="0002160F" w:rsidRPr="004929A6" w:rsidRDefault="0002160F" w:rsidP="004929A6">
            <w:pPr>
              <w:spacing w:line="288" w:lineRule="auto"/>
              <w:rPr>
                <w:rFonts w:ascii="Arial" w:hAnsi="Arial" w:cs="Arial"/>
                <w:sz w:val="22"/>
                <w:szCs w:val="22"/>
              </w:rPr>
            </w:pPr>
          </w:p>
          <w:p w:rsidR="00A55E33" w:rsidRPr="004929A6" w:rsidRDefault="0002160F" w:rsidP="004929A6">
            <w:pPr>
              <w:spacing w:line="288" w:lineRule="auto"/>
              <w:rPr>
                <w:rFonts w:ascii="Arial" w:hAnsi="Arial" w:cs="Arial"/>
                <w:sz w:val="22"/>
                <w:szCs w:val="22"/>
              </w:rPr>
            </w:pPr>
            <w:r w:rsidRPr="004929A6">
              <w:rPr>
                <w:rFonts w:ascii="Arial" w:hAnsi="Arial" w:cs="Arial"/>
                <w:sz w:val="22"/>
                <w:szCs w:val="22"/>
              </w:rPr>
              <w:t>Funding was awarded to</w:t>
            </w:r>
            <w:r w:rsidR="00A55E33" w:rsidRPr="004929A6">
              <w:rPr>
                <w:rFonts w:ascii="Arial" w:hAnsi="Arial" w:cs="Arial"/>
                <w:sz w:val="22"/>
                <w:szCs w:val="22"/>
              </w:rPr>
              <w:t xml:space="preserve"> enable 50 members to attending a training session, and also to extend an invitation to 25 girls from Germany to visit Denton FC and s</w:t>
            </w:r>
            <w:r w:rsidRPr="004929A6">
              <w:rPr>
                <w:rFonts w:ascii="Arial" w:hAnsi="Arial" w:cs="Arial"/>
                <w:sz w:val="22"/>
                <w:szCs w:val="22"/>
              </w:rPr>
              <w:t>pend and spend 4 days of cultural</w:t>
            </w:r>
            <w:r w:rsidR="00A55E33" w:rsidRPr="004929A6">
              <w:rPr>
                <w:rFonts w:ascii="Arial" w:hAnsi="Arial" w:cs="Arial"/>
                <w:sz w:val="22"/>
                <w:szCs w:val="22"/>
              </w:rPr>
              <w:t xml:space="preserve"> and social football education, culminating in playing in a </w:t>
            </w:r>
            <w:r w:rsidRPr="004929A6">
              <w:rPr>
                <w:rFonts w:ascii="Arial" w:hAnsi="Arial" w:cs="Arial"/>
                <w:sz w:val="22"/>
                <w:szCs w:val="22"/>
              </w:rPr>
              <w:t xml:space="preserve">National Football Tournament </w:t>
            </w:r>
            <w:r w:rsidR="00A55E33" w:rsidRPr="004929A6">
              <w:rPr>
                <w:rFonts w:ascii="Arial" w:hAnsi="Arial" w:cs="Arial"/>
                <w:sz w:val="22"/>
                <w:szCs w:val="22"/>
              </w:rPr>
              <w:t>with the German players.</w:t>
            </w:r>
          </w:p>
        </w:tc>
      </w:tr>
      <w:tr w:rsidR="00DA4640" w:rsidRPr="004929A6" w:rsidTr="00E959ED">
        <w:trPr>
          <w:trHeight w:val="1800"/>
        </w:trPr>
        <w:tc>
          <w:tcPr>
            <w:tcW w:w="0" w:type="auto"/>
            <w:hideMark/>
          </w:tcPr>
          <w:p w:rsidR="00DA573F" w:rsidRDefault="00DA573F"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South West Manchester Cricket Club</w:t>
            </w:r>
          </w:p>
        </w:tc>
        <w:tc>
          <w:tcPr>
            <w:tcW w:w="0" w:type="auto"/>
            <w:hideMark/>
          </w:tcPr>
          <w:p w:rsidR="00DA573F" w:rsidRDefault="00DA573F" w:rsidP="004929A6">
            <w:pPr>
              <w:spacing w:line="288" w:lineRule="auto"/>
              <w:rPr>
                <w:rFonts w:ascii="Arial" w:hAnsi="Arial" w:cs="Arial"/>
                <w:sz w:val="22"/>
                <w:szCs w:val="22"/>
              </w:rPr>
            </w:pPr>
          </w:p>
          <w:p w:rsidR="00A55E33" w:rsidRPr="004929A6" w:rsidRDefault="0002160F" w:rsidP="004929A6">
            <w:pPr>
              <w:spacing w:line="288" w:lineRule="auto"/>
              <w:rPr>
                <w:rFonts w:ascii="Arial" w:hAnsi="Arial" w:cs="Arial"/>
                <w:sz w:val="22"/>
                <w:szCs w:val="22"/>
              </w:rPr>
            </w:pPr>
            <w:r w:rsidRPr="004929A6">
              <w:rPr>
                <w:rFonts w:ascii="Arial" w:hAnsi="Arial" w:cs="Arial"/>
                <w:sz w:val="22"/>
                <w:szCs w:val="22"/>
              </w:rPr>
              <w:t>£</w:t>
            </w:r>
            <w:r w:rsidR="00A55E33" w:rsidRPr="004929A6">
              <w:rPr>
                <w:rFonts w:ascii="Arial" w:hAnsi="Arial" w:cs="Arial"/>
                <w:sz w:val="22"/>
                <w:szCs w:val="22"/>
              </w:rPr>
              <w:t>1</w:t>
            </w:r>
            <w:r w:rsidRPr="004929A6">
              <w:rPr>
                <w:rFonts w:ascii="Arial" w:hAnsi="Arial" w:cs="Arial"/>
                <w:sz w:val="22"/>
                <w:szCs w:val="22"/>
              </w:rPr>
              <w:t>,</w:t>
            </w:r>
            <w:r w:rsidR="00A55E33" w:rsidRPr="004929A6">
              <w:rPr>
                <w:rFonts w:ascii="Arial" w:hAnsi="Arial" w:cs="Arial"/>
                <w:sz w:val="22"/>
                <w:szCs w:val="22"/>
              </w:rPr>
              <w:t>360</w:t>
            </w:r>
          </w:p>
        </w:tc>
        <w:tc>
          <w:tcPr>
            <w:tcW w:w="0" w:type="auto"/>
            <w:hideMark/>
          </w:tcPr>
          <w:p w:rsidR="00DA573F" w:rsidRDefault="00DA573F" w:rsidP="004929A6">
            <w:pPr>
              <w:spacing w:line="288" w:lineRule="auto"/>
              <w:rPr>
                <w:rFonts w:ascii="Arial" w:hAnsi="Arial" w:cs="Arial"/>
                <w:sz w:val="22"/>
                <w:szCs w:val="22"/>
              </w:rPr>
            </w:pPr>
          </w:p>
          <w:p w:rsidR="005867C5" w:rsidRPr="004929A6" w:rsidRDefault="0002160F" w:rsidP="004929A6">
            <w:pPr>
              <w:spacing w:line="288" w:lineRule="auto"/>
              <w:rPr>
                <w:rFonts w:ascii="Arial" w:hAnsi="Arial" w:cs="Arial"/>
                <w:sz w:val="22"/>
                <w:szCs w:val="22"/>
              </w:rPr>
            </w:pPr>
            <w:r w:rsidRPr="004929A6">
              <w:rPr>
                <w:rFonts w:ascii="Arial" w:hAnsi="Arial" w:cs="Arial"/>
                <w:sz w:val="22"/>
                <w:szCs w:val="22"/>
              </w:rPr>
              <w:t>South West Manchester Cricket Club</w:t>
            </w:r>
            <w:r w:rsidR="00A55E33" w:rsidRPr="004929A6">
              <w:rPr>
                <w:rFonts w:ascii="Arial" w:hAnsi="Arial" w:cs="Arial"/>
                <w:sz w:val="22"/>
                <w:szCs w:val="22"/>
              </w:rPr>
              <w:t xml:space="preserve"> provide cricketing opportunities for people in the areas of Chorlton, Stretford and Whalley Range. </w:t>
            </w:r>
          </w:p>
          <w:p w:rsidR="005867C5" w:rsidRPr="004929A6" w:rsidRDefault="005867C5" w:rsidP="004929A6">
            <w:pPr>
              <w:spacing w:line="288" w:lineRule="auto"/>
              <w:rPr>
                <w:rFonts w:ascii="Arial" w:hAnsi="Arial" w:cs="Arial"/>
                <w:sz w:val="22"/>
                <w:szCs w:val="22"/>
              </w:rPr>
            </w:pPr>
          </w:p>
          <w:p w:rsidR="00A55E33" w:rsidRDefault="005867C5" w:rsidP="004929A6">
            <w:pPr>
              <w:spacing w:line="288" w:lineRule="auto"/>
              <w:rPr>
                <w:rFonts w:ascii="Arial" w:hAnsi="Arial" w:cs="Arial"/>
                <w:sz w:val="22"/>
                <w:szCs w:val="22"/>
              </w:rPr>
            </w:pPr>
            <w:r w:rsidRPr="004929A6">
              <w:rPr>
                <w:rFonts w:ascii="Arial" w:hAnsi="Arial" w:cs="Arial"/>
                <w:sz w:val="22"/>
                <w:szCs w:val="22"/>
              </w:rPr>
              <w:t>The Nine Lives Community Fund supported the Club with an award so that they could extend provision. Funding enabled the Club t</w:t>
            </w:r>
            <w:r w:rsidR="00A55E33" w:rsidRPr="004929A6">
              <w:rPr>
                <w:rFonts w:ascii="Arial" w:hAnsi="Arial" w:cs="Arial"/>
                <w:sz w:val="22"/>
                <w:szCs w:val="22"/>
              </w:rPr>
              <w:t xml:space="preserve">o provide children between the ages of 10 - 18 with </w:t>
            </w:r>
            <w:r w:rsidRPr="004929A6">
              <w:rPr>
                <w:rFonts w:ascii="Arial" w:hAnsi="Arial" w:cs="Arial"/>
                <w:sz w:val="22"/>
                <w:szCs w:val="22"/>
              </w:rPr>
              <w:t xml:space="preserve">cricket </w:t>
            </w:r>
            <w:r w:rsidR="00A55E33" w:rsidRPr="004929A6">
              <w:rPr>
                <w:rFonts w:ascii="Arial" w:hAnsi="Arial" w:cs="Arial"/>
                <w:sz w:val="22"/>
                <w:szCs w:val="22"/>
              </w:rPr>
              <w:t>sessions over 40 weeks</w:t>
            </w:r>
            <w:r w:rsidRPr="004929A6">
              <w:rPr>
                <w:rFonts w:ascii="Arial" w:hAnsi="Arial" w:cs="Arial"/>
                <w:sz w:val="22"/>
                <w:szCs w:val="22"/>
              </w:rPr>
              <w:t xml:space="preserve">, as well as contributing to the </w:t>
            </w:r>
            <w:r w:rsidR="00A55E33" w:rsidRPr="004929A6">
              <w:rPr>
                <w:rFonts w:ascii="Arial" w:hAnsi="Arial" w:cs="Arial"/>
                <w:sz w:val="22"/>
                <w:szCs w:val="22"/>
              </w:rPr>
              <w:t>costs of a Level 3 coach and the hire of indoor nets</w:t>
            </w:r>
            <w:r w:rsidRPr="004929A6">
              <w:rPr>
                <w:rFonts w:ascii="Arial" w:hAnsi="Arial" w:cs="Arial"/>
                <w:sz w:val="22"/>
                <w:szCs w:val="22"/>
              </w:rPr>
              <w:t>.</w:t>
            </w:r>
          </w:p>
          <w:p w:rsidR="00DA573F" w:rsidRPr="004929A6" w:rsidRDefault="00DA573F" w:rsidP="004929A6">
            <w:pPr>
              <w:spacing w:line="288" w:lineRule="auto"/>
              <w:rPr>
                <w:rFonts w:ascii="Arial" w:hAnsi="Arial" w:cs="Arial"/>
                <w:sz w:val="22"/>
                <w:szCs w:val="22"/>
              </w:rPr>
            </w:pPr>
          </w:p>
        </w:tc>
      </w:tr>
      <w:tr w:rsidR="00DA4640" w:rsidRPr="004929A6" w:rsidTr="00E959ED">
        <w:trPr>
          <w:trHeight w:val="300"/>
        </w:trPr>
        <w:tc>
          <w:tcPr>
            <w:tcW w:w="0" w:type="auto"/>
            <w:hideMark/>
          </w:tcPr>
          <w:p w:rsidR="00DA573F" w:rsidRDefault="00DA573F"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WAVE Adventure</w:t>
            </w:r>
          </w:p>
        </w:tc>
        <w:tc>
          <w:tcPr>
            <w:tcW w:w="0" w:type="auto"/>
            <w:hideMark/>
          </w:tcPr>
          <w:p w:rsidR="00DA573F" w:rsidRDefault="00DA573F" w:rsidP="004929A6">
            <w:pPr>
              <w:spacing w:line="288" w:lineRule="auto"/>
              <w:rPr>
                <w:rFonts w:ascii="Arial" w:hAnsi="Arial" w:cs="Arial"/>
                <w:sz w:val="22"/>
                <w:szCs w:val="22"/>
              </w:rPr>
            </w:pPr>
          </w:p>
          <w:p w:rsidR="00A55E33" w:rsidRPr="004929A6" w:rsidRDefault="005867C5" w:rsidP="004929A6">
            <w:pPr>
              <w:spacing w:line="288" w:lineRule="auto"/>
              <w:rPr>
                <w:rFonts w:ascii="Arial" w:hAnsi="Arial" w:cs="Arial"/>
                <w:sz w:val="22"/>
                <w:szCs w:val="22"/>
              </w:rPr>
            </w:pPr>
            <w:r w:rsidRPr="004929A6">
              <w:rPr>
                <w:rFonts w:ascii="Arial" w:hAnsi="Arial" w:cs="Arial"/>
                <w:sz w:val="22"/>
                <w:szCs w:val="22"/>
              </w:rPr>
              <w:t>£</w:t>
            </w:r>
            <w:r w:rsidR="00A55E33" w:rsidRPr="004929A6">
              <w:rPr>
                <w:rFonts w:ascii="Arial" w:hAnsi="Arial" w:cs="Arial"/>
                <w:sz w:val="22"/>
                <w:szCs w:val="22"/>
              </w:rPr>
              <w:t>1</w:t>
            </w:r>
            <w:r w:rsidRPr="004929A6">
              <w:rPr>
                <w:rFonts w:ascii="Arial" w:hAnsi="Arial" w:cs="Arial"/>
                <w:sz w:val="22"/>
                <w:szCs w:val="22"/>
              </w:rPr>
              <w:t>,</w:t>
            </w:r>
            <w:r w:rsidR="00A55E33" w:rsidRPr="004929A6">
              <w:rPr>
                <w:rFonts w:ascii="Arial" w:hAnsi="Arial" w:cs="Arial"/>
                <w:sz w:val="22"/>
                <w:szCs w:val="22"/>
              </w:rPr>
              <w:t>435</w:t>
            </w:r>
          </w:p>
        </w:tc>
        <w:tc>
          <w:tcPr>
            <w:tcW w:w="0" w:type="auto"/>
            <w:hideMark/>
          </w:tcPr>
          <w:p w:rsidR="00DA573F" w:rsidRDefault="00DA573F" w:rsidP="004929A6">
            <w:pPr>
              <w:spacing w:line="288" w:lineRule="auto"/>
              <w:rPr>
                <w:rFonts w:ascii="Arial" w:hAnsi="Arial" w:cs="Arial"/>
                <w:sz w:val="22"/>
                <w:szCs w:val="22"/>
              </w:rPr>
            </w:pPr>
          </w:p>
          <w:p w:rsidR="00A55E33" w:rsidRPr="004929A6" w:rsidRDefault="00DA4640" w:rsidP="004929A6">
            <w:pPr>
              <w:spacing w:line="288" w:lineRule="auto"/>
              <w:rPr>
                <w:rFonts w:ascii="Arial" w:hAnsi="Arial" w:cs="Arial"/>
                <w:sz w:val="22"/>
                <w:szCs w:val="22"/>
              </w:rPr>
            </w:pPr>
            <w:r w:rsidRPr="004929A6">
              <w:rPr>
                <w:rFonts w:ascii="Arial" w:hAnsi="Arial" w:cs="Arial"/>
                <w:sz w:val="22"/>
                <w:szCs w:val="22"/>
              </w:rPr>
              <w:t>WAVE Adventure supports communities to access healthy adventurous outdoor activities. They particularly focus on areas where people may be experiencing multiple disadvantages and are less likely to be able to take part in the activities they offer without WAVE’s support.</w:t>
            </w:r>
            <w:r w:rsidRPr="004929A6">
              <w:rPr>
                <w:rFonts w:ascii="Arial" w:hAnsi="Arial" w:cs="Arial"/>
                <w:sz w:val="22"/>
                <w:szCs w:val="22"/>
              </w:rPr>
              <w:br/>
              <w:t>They work in partnership with relevant organisations and in communities with groups and individuals to enable the hardest to reach to experience healthy activities and to take part as volunteers.</w:t>
            </w:r>
          </w:p>
          <w:p w:rsidR="00DA4640" w:rsidRPr="004929A6" w:rsidRDefault="00DA4640" w:rsidP="004929A6">
            <w:pPr>
              <w:spacing w:line="288" w:lineRule="auto"/>
              <w:rPr>
                <w:rFonts w:ascii="Arial" w:hAnsi="Arial" w:cs="Arial"/>
                <w:sz w:val="22"/>
                <w:szCs w:val="22"/>
              </w:rPr>
            </w:pPr>
          </w:p>
          <w:p w:rsidR="00DA4640" w:rsidRDefault="00DA4640" w:rsidP="004929A6">
            <w:pPr>
              <w:spacing w:line="288" w:lineRule="auto"/>
              <w:rPr>
                <w:rFonts w:ascii="Arial" w:hAnsi="Arial" w:cs="Arial"/>
                <w:sz w:val="22"/>
                <w:szCs w:val="22"/>
              </w:rPr>
            </w:pPr>
            <w:r w:rsidRPr="004929A6">
              <w:rPr>
                <w:rFonts w:ascii="Arial" w:hAnsi="Arial" w:cs="Arial"/>
                <w:sz w:val="22"/>
                <w:szCs w:val="22"/>
              </w:rPr>
              <w:t xml:space="preserve">Funding was awarded to deliver an outdoor </w:t>
            </w:r>
            <w:r w:rsidR="00825385" w:rsidRPr="004929A6">
              <w:rPr>
                <w:rFonts w:ascii="Arial" w:hAnsi="Arial" w:cs="Arial"/>
                <w:sz w:val="22"/>
                <w:szCs w:val="22"/>
              </w:rPr>
              <w:t>activity programme</w:t>
            </w:r>
            <w:r w:rsidRPr="004929A6">
              <w:rPr>
                <w:rFonts w:ascii="Arial" w:hAnsi="Arial" w:cs="Arial"/>
                <w:sz w:val="22"/>
                <w:szCs w:val="22"/>
              </w:rPr>
              <w:t xml:space="preserve"> for young people, aimed at equipping them </w:t>
            </w:r>
            <w:bookmarkStart w:id="0" w:name="_GoBack"/>
            <w:bookmarkEnd w:id="0"/>
            <w:r w:rsidRPr="004929A6">
              <w:rPr>
                <w:rFonts w:ascii="Arial" w:hAnsi="Arial" w:cs="Arial"/>
                <w:sz w:val="22"/>
                <w:szCs w:val="22"/>
              </w:rPr>
              <w:t xml:space="preserve">with the confidence and skills to become volunteers and mentors so that they can go on to support other vulnerable young people and introduce new participants to climbing </w:t>
            </w:r>
            <w:r w:rsidRPr="004929A6">
              <w:rPr>
                <w:rFonts w:ascii="Arial" w:hAnsi="Arial" w:cs="Arial"/>
                <w:sz w:val="22"/>
                <w:szCs w:val="22"/>
              </w:rPr>
              <w:lastRenderedPageBreak/>
              <w:t>and a range of adventurous sports such as canoeing, kayaking, mountain biking, hill walking, gorge scrambling and rock climbing. </w:t>
            </w:r>
          </w:p>
          <w:p w:rsidR="00DA573F" w:rsidRPr="004929A6" w:rsidRDefault="00DA573F" w:rsidP="004929A6">
            <w:pPr>
              <w:spacing w:line="288" w:lineRule="auto"/>
              <w:rPr>
                <w:rFonts w:ascii="Arial" w:hAnsi="Arial" w:cs="Arial"/>
                <w:sz w:val="22"/>
                <w:szCs w:val="22"/>
              </w:rPr>
            </w:pPr>
          </w:p>
        </w:tc>
      </w:tr>
      <w:tr w:rsidR="00DA4640" w:rsidRPr="004929A6" w:rsidTr="00E959ED">
        <w:trPr>
          <w:trHeight w:val="4860"/>
        </w:trPr>
        <w:tc>
          <w:tcPr>
            <w:tcW w:w="0" w:type="auto"/>
            <w:hideMark/>
          </w:tcPr>
          <w:p w:rsidR="00DA573F" w:rsidRDefault="00DA573F"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Moss Side Fire Station Amateur Boxing Club</w:t>
            </w:r>
          </w:p>
        </w:tc>
        <w:tc>
          <w:tcPr>
            <w:tcW w:w="0" w:type="auto"/>
            <w:hideMark/>
          </w:tcPr>
          <w:p w:rsidR="00DA573F" w:rsidRDefault="00DA573F" w:rsidP="004929A6">
            <w:pPr>
              <w:spacing w:line="288" w:lineRule="auto"/>
              <w:rPr>
                <w:rFonts w:ascii="Arial" w:hAnsi="Arial" w:cs="Arial"/>
                <w:sz w:val="22"/>
                <w:szCs w:val="22"/>
              </w:rPr>
            </w:pPr>
          </w:p>
          <w:p w:rsidR="00A55E33" w:rsidRPr="004929A6" w:rsidRDefault="005867C5" w:rsidP="004929A6">
            <w:pPr>
              <w:spacing w:line="288" w:lineRule="auto"/>
              <w:rPr>
                <w:rFonts w:ascii="Arial" w:hAnsi="Arial" w:cs="Arial"/>
                <w:sz w:val="22"/>
                <w:szCs w:val="22"/>
              </w:rPr>
            </w:pPr>
            <w:r w:rsidRPr="004929A6">
              <w:rPr>
                <w:rFonts w:ascii="Arial" w:hAnsi="Arial" w:cs="Arial"/>
                <w:sz w:val="22"/>
                <w:szCs w:val="22"/>
              </w:rPr>
              <w:t>£</w:t>
            </w:r>
            <w:r w:rsidR="00A55E33" w:rsidRPr="004929A6">
              <w:rPr>
                <w:rFonts w:ascii="Arial" w:hAnsi="Arial" w:cs="Arial"/>
                <w:sz w:val="22"/>
                <w:szCs w:val="22"/>
              </w:rPr>
              <w:t>2</w:t>
            </w:r>
            <w:r w:rsidRPr="004929A6">
              <w:rPr>
                <w:rFonts w:ascii="Arial" w:hAnsi="Arial" w:cs="Arial"/>
                <w:sz w:val="22"/>
                <w:szCs w:val="22"/>
              </w:rPr>
              <w:t>,</w:t>
            </w:r>
            <w:r w:rsidR="00A55E33" w:rsidRPr="004929A6">
              <w:rPr>
                <w:rFonts w:ascii="Arial" w:hAnsi="Arial" w:cs="Arial"/>
                <w:sz w:val="22"/>
                <w:szCs w:val="22"/>
              </w:rPr>
              <w:t>000</w:t>
            </w:r>
          </w:p>
        </w:tc>
        <w:tc>
          <w:tcPr>
            <w:tcW w:w="0" w:type="auto"/>
            <w:hideMark/>
          </w:tcPr>
          <w:p w:rsidR="00DA573F" w:rsidRDefault="00DA573F" w:rsidP="004929A6">
            <w:pPr>
              <w:spacing w:line="288" w:lineRule="auto"/>
              <w:rPr>
                <w:rFonts w:ascii="Arial" w:hAnsi="Arial" w:cs="Arial"/>
                <w:sz w:val="22"/>
                <w:szCs w:val="22"/>
              </w:rPr>
            </w:pPr>
          </w:p>
          <w:p w:rsidR="005867C5" w:rsidRPr="004929A6" w:rsidRDefault="00A55E33" w:rsidP="004929A6">
            <w:pPr>
              <w:spacing w:line="288" w:lineRule="auto"/>
              <w:rPr>
                <w:rFonts w:ascii="Arial" w:hAnsi="Arial" w:cs="Arial"/>
                <w:sz w:val="22"/>
                <w:szCs w:val="22"/>
              </w:rPr>
            </w:pPr>
            <w:r w:rsidRPr="004929A6">
              <w:rPr>
                <w:rFonts w:ascii="Arial" w:hAnsi="Arial" w:cs="Arial"/>
                <w:sz w:val="22"/>
                <w:szCs w:val="22"/>
              </w:rPr>
              <w:t xml:space="preserve">The club is based in Moss Side and is affiliated with and located on the premises of Moss Side fire station. The Club engage with socially excluded, marginalised and vulnerable groups who are currently under represented in the community including the Somali community, disabled boxers, and women, as well as developing amateur talent to its full potential.  As a club, they do not exist purely to facilitate the sport, but use the sport to engage with and work within the community. </w:t>
            </w:r>
          </w:p>
          <w:p w:rsidR="005867C5" w:rsidRPr="004929A6" w:rsidRDefault="005867C5" w:rsidP="004929A6">
            <w:pPr>
              <w:spacing w:line="288" w:lineRule="auto"/>
              <w:rPr>
                <w:rFonts w:ascii="Arial" w:hAnsi="Arial" w:cs="Arial"/>
                <w:sz w:val="22"/>
                <w:szCs w:val="22"/>
              </w:rPr>
            </w:pPr>
          </w:p>
          <w:p w:rsidR="00A55E33" w:rsidRPr="004929A6" w:rsidRDefault="005867C5" w:rsidP="004929A6">
            <w:pPr>
              <w:spacing w:line="288" w:lineRule="auto"/>
              <w:rPr>
                <w:rFonts w:ascii="Arial" w:hAnsi="Arial" w:cs="Arial"/>
                <w:sz w:val="22"/>
                <w:szCs w:val="22"/>
              </w:rPr>
            </w:pPr>
            <w:r w:rsidRPr="004929A6">
              <w:rPr>
                <w:rFonts w:ascii="Arial" w:hAnsi="Arial" w:cs="Arial"/>
                <w:sz w:val="22"/>
                <w:szCs w:val="22"/>
              </w:rPr>
              <w:t>The award allowed them to</w:t>
            </w:r>
            <w:r w:rsidR="00A55E33" w:rsidRPr="004929A6">
              <w:rPr>
                <w:rFonts w:ascii="Arial" w:hAnsi="Arial" w:cs="Arial"/>
                <w:sz w:val="22"/>
                <w:szCs w:val="22"/>
              </w:rPr>
              <w:t xml:space="preserve"> purchase a variety of equipment specifically for the 10 – 18 range of children </w:t>
            </w:r>
            <w:r w:rsidRPr="004929A6">
              <w:rPr>
                <w:rFonts w:ascii="Arial" w:hAnsi="Arial" w:cs="Arial"/>
                <w:sz w:val="22"/>
                <w:szCs w:val="22"/>
              </w:rPr>
              <w:t>who</w:t>
            </w:r>
            <w:r w:rsidR="00A55E33" w:rsidRPr="004929A6">
              <w:rPr>
                <w:rFonts w:ascii="Arial" w:hAnsi="Arial" w:cs="Arial"/>
                <w:sz w:val="22"/>
                <w:szCs w:val="22"/>
              </w:rPr>
              <w:t xml:space="preserve"> come to the club</w:t>
            </w:r>
            <w:r w:rsidRPr="004929A6">
              <w:rPr>
                <w:rFonts w:ascii="Arial" w:hAnsi="Arial" w:cs="Arial"/>
                <w:sz w:val="22"/>
                <w:szCs w:val="22"/>
              </w:rPr>
              <w:t>, enabling them to fully participate</w:t>
            </w:r>
            <w:r w:rsidR="00A55E33" w:rsidRPr="004929A6">
              <w:rPr>
                <w:rFonts w:ascii="Arial" w:hAnsi="Arial" w:cs="Arial"/>
                <w:sz w:val="22"/>
                <w:szCs w:val="22"/>
              </w:rPr>
              <w:t xml:space="preserve"> in active work in </w:t>
            </w:r>
            <w:r w:rsidRPr="004929A6">
              <w:rPr>
                <w:rFonts w:ascii="Arial" w:hAnsi="Arial" w:cs="Arial"/>
                <w:sz w:val="22"/>
                <w:szCs w:val="22"/>
              </w:rPr>
              <w:t>t</w:t>
            </w:r>
            <w:r w:rsidR="00A55E33" w:rsidRPr="004929A6">
              <w:rPr>
                <w:rFonts w:ascii="Arial" w:hAnsi="Arial" w:cs="Arial"/>
                <w:sz w:val="22"/>
                <w:szCs w:val="22"/>
              </w:rPr>
              <w:t>he gym.</w:t>
            </w:r>
          </w:p>
        </w:tc>
      </w:tr>
      <w:tr w:rsidR="00DA4640" w:rsidRPr="004929A6" w:rsidTr="00DA573F">
        <w:trPr>
          <w:trHeight w:val="5264"/>
        </w:trPr>
        <w:tc>
          <w:tcPr>
            <w:tcW w:w="0" w:type="auto"/>
            <w:hideMark/>
          </w:tcPr>
          <w:p w:rsidR="00DA573F" w:rsidRDefault="00DA573F"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Mancunian way</w:t>
            </w:r>
          </w:p>
        </w:tc>
        <w:tc>
          <w:tcPr>
            <w:tcW w:w="0" w:type="auto"/>
            <w:hideMark/>
          </w:tcPr>
          <w:p w:rsidR="00DA573F" w:rsidRDefault="00DA573F" w:rsidP="004929A6">
            <w:pPr>
              <w:spacing w:line="288" w:lineRule="auto"/>
              <w:rPr>
                <w:rFonts w:ascii="Arial" w:hAnsi="Arial" w:cs="Arial"/>
                <w:sz w:val="22"/>
                <w:szCs w:val="22"/>
              </w:rPr>
            </w:pPr>
          </w:p>
          <w:p w:rsidR="00A55E33" w:rsidRPr="004929A6" w:rsidRDefault="005867C5" w:rsidP="004929A6">
            <w:pPr>
              <w:spacing w:line="288" w:lineRule="auto"/>
              <w:rPr>
                <w:rFonts w:ascii="Arial" w:hAnsi="Arial" w:cs="Arial"/>
                <w:sz w:val="22"/>
                <w:szCs w:val="22"/>
              </w:rPr>
            </w:pPr>
            <w:r w:rsidRPr="004929A6">
              <w:rPr>
                <w:rFonts w:ascii="Arial" w:hAnsi="Arial" w:cs="Arial"/>
                <w:sz w:val="22"/>
                <w:szCs w:val="22"/>
              </w:rPr>
              <w:t>£</w:t>
            </w:r>
            <w:r w:rsidR="00A55E33" w:rsidRPr="004929A6">
              <w:rPr>
                <w:rFonts w:ascii="Arial" w:hAnsi="Arial" w:cs="Arial"/>
                <w:sz w:val="22"/>
                <w:szCs w:val="22"/>
              </w:rPr>
              <w:t>2</w:t>
            </w:r>
            <w:r w:rsidRPr="004929A6">
              <w:rPr>
                <w:rFonts w:ascii="Arial" w:hAnsi="Arial" w:cs="Arial"/>
                <w:sz w:val="22"/>
                <w:szCs w:val="22"/>
              </w:rPr>
              <w:t>,</w:t>
            </w:r>
            <w:r w:rsidR="00A55E33" w:rsidRPr="004929A6">
              <w:rPr>
                <w:rFonts w:ascii="Arial" w:hAnsi="Arial" w:cs="Arial"/>
                <w:sz w:val="22"/>
                <w:szCs w:val="22"/>
              </w:rPr>
              <w:t>000</w:t>
            </w:r>
          </w:p>
        </w:tc>
        <w:tc>
          <w:tcPr>
            <w:tcW w:w="0" w:type="auto"/>
            <w:hideMark/>
          </w:tcPr>
          <w:p w:rsidR="00DA573F" w:rsidRDefault="00DA573F" w:rsidP="004929A6">
            <w:pPr>
              <w:spacing w:line="288" w:lineRule="auto"/>
              <w:rPr>
                <w:rFonts w:ascii="Arial" w:hAnsi="Arial" w:cs="Arial"/>
                <w:sz w:val="22"/>
                <w:szCs w:val="22"/>
              </w:rPr>
            </w:pPr>
          </w:p>
          <w:p w:rsidR="005867C5" w:rsidRPr="004929A6" w:rsidRDefault="00A55E33" w:rsidP="004929A6">
            <w:pPr>
              <w:spacing w:line="288" w:lineRule="auto"/>
              <w:rPr>
                <w:rFonts w:ascii="Arial" w:hAnsi="Arial" w:cs="Arial"/>
                <w:sz w:val="22"/>
                <w:szCs w:val="22"/>
              </w:rPr>
            </w:pPr>
            <w:r w:rsidRPr="004929A6">
              <w:rPr>
                <w:rFonts w:ascii="Arial" w:hAnsi="Arial" w:cs="Arial"/>
                <w:sz w:val="22"/>
                <w:szCs w:val="22"/>
              </w:rPr>
              <w:t xml:space="preserve">Mancunian Way is </w:t>
            </w:r>
            <w:r w:rsidR="005867C5" w:rsidRPr="004929A6">
              <w:rPr>
                <w:rFonts w:ascii="Arial" w:hAnsi="Arial" w:cs="Arial"/>
                <w:sz w:val="22"/>
                <w:szCs w:val="22"/>
              </w:rPr>
              <w:t>a</w:t>
            </w:r>
            <w:r w:rsidRPr="004929A6">
              <w:rPr>
                <w:rFonts w:ascii="Arial" w:hAnsi="Arial" w:cs="Arial"/>
                <w:sz w:val="22"/>
                <w:szCs w:val="22"/>
              </w:rPr>
              <w:t xml:space="preserve"> charity born out of the ashes of the riots in the summer of 2011</w:t>
            </w:r>
            <w:r w:rsidR="005867C5" w:rsidRPr="004929A6">
              <w:rPr>
                <w:rFonts w:ascii="Arial" w:hAnsi="Arial" w:cs="Arial"/>
                <w:sz w:val="22"/>
                <w:szCs w:val="22"/>
              </w:rPr>
              <w:t>.</w:t>
            </w:r>
            <w:r w:rsidRPr="004929A6">
              <w:rPr>
                <w:rFonts w:ascii="Arial" w:hAnsi="Arial" w:cs="Arial"/>
                <w:sz w:val="22"/>
                <w:szCs w:val="22"/>
              </w:rPr>
              <w:t xml:space="preserve"> It </w:t>
            </w:r>
            <w:r w:rsidR="005867C5" w:rsidRPr="004929A6">
              <w:rPr>
                <w:rFonts w:ascii="Arial" w:hAnsi="Arial" w:cs="Arial"/>
                <w:sz w:val="22"/>
                <w:szCs w:val="22"/>
              </w:rPr>
              <w:t xml:space="preserve">aims </w:t>
            </w:r>
            <w:r w:rsidRPr="004929A6">
              <w:rPr>
                <w:rFonts w:ascii="Arial" w:hAnsi="Arial" w:cs="Arial"/>
                <w:sz w:val="22"/>
                <w:szCs w:val="22"/>
              </w:rPr>
              <w:t xml:space="preserve">to fill the gaps left in service </w:t>
            </w:r>
            <w:r w:rsidR="005867C5" w:rsidRPr="004929A6">
              <w:rPr>
                <w:rFonts w:ascii="Arial" w:hAnsi="Arial" w:cs="Arial"/>
                <w:sz w:val="22"/>
                <w:szCs w:val="22"/>
              </w:rPr>
              <w:t xml:space="preserve">provision </w:t>
            </w:r>
            <w:r w:rsidRPr="004929A6">
              <w:rPr>
                <w:rFonts w:ascii="Arial" w:hAnsi="Arial" w:cs="Arial"/>
                <w:sz w:val="22"/>
                <w:szCs w:val="22"/>
              </w:rPr>
              <w:t xml:space="preserve">by </w:t>
            </w:r>
            <w:r w:rsidR="005867C5" w:rsidRPr="004929A6">
              <w:rPr>
                <w:rFonts w:ascii="Arial" w:hAnsi="Arial" w:cs="Arial"/>
                <w:sz w:val="22"/>
                <w:szCs w:val="22"/>
              </w:rPr>
              <w:t>public authority cuts, providing activities which reduce</w:t>
            </w:r>
            <w:r w:rsidRPr="004929A6">
              <w:rPr>
                <w:rFonts w:ascii="Arial" w:hAnsi="Arial" w:cs="Arial"/>
                <w:sz w:val="22"/>
                <w:szCs w:val="22"/>
              </w:rPr>
              <w:t xml:space="preserve"> anti-social behaviour and </w:t>
            </w:r>
            <w:r w:rsidR="005867C5" w:rsidRPr="004929A6">
              <w:rPr>
                <w:rFonts w:ascii="Arial" w:hAnsi="Arial" w:cs="Arial"/>
                <w:sz w:val="22"/>
                <w:szCs w:val="22"/>
              </w:rPr>
              <w:t>give young people an alternative path.</w:t>
            </w:r>
          </w:p>
          <w:p w:rsidR="005867C5" w:rsidRPr="004929A6" w:rsidRDefault="005867C5" w:rsidP="004929A6">
            <w:pPr>
              <w:spacing w:line="288" w:lineRule="auto"/>
              <w:rPr>
                <w:rFonts w:ascii="Arial" w:hAnsi="Arial" w:cs="Arial"/>
                <w:sz w:val="22"/>
                <w:szCs w:val="22"/>
              </w:rPr>
            </w:pPr>
          </w:p>
          <w:p w:rsidR="00A55E33" w:rsidRPr="004929A6" w:rsidRDefault="00A55E33" w:rsidP="004929A6">
            <w:pPr>
              <w:spacing w:line="288" w:lineRule="auto"/>
              <w:rPr>
                <w:rFonts w:ascii="Arial" w:hAnsi="Arial" w:cs="Arial"/>
                <w:sz w:val="22"/>
                <w:szCs w:val="22"/>
              </w:rPr>
            </w:pPr>
            <w:r w:rsidRPr="004929A6">
              <w:rPr>
                <w:rFonts w:ascii="Arial" w:hAnsi="Arial" w:cs="Arial"/>
                <w:sz w:val="22"/>
                <w:szCs w:val="22"/>
              </w:rPr>
              <w:t>M</w:t>
            </w:r>
            <w:r w:rsidR="005867C5" w:rsidRPr="004929A6">
              <w:rPr>
                <w:rFonts w:ascii="Arial" w:hAnsi="Arial" w:cs="Arial"/>
                <w:sz w:val="22"/>
                <w:szCs w:val="22"/>
              </w:rPr>
              <w:t xml:space="preserve">ancunian </w:t>
            </w:r>
            <w:r w:rsidRPr="004929A6">
              <w:rPr>
                <w:rFonts w:ascii="Arial" w:hAnsi="Arial" w:cs="Arial"/>
                <w:sz w:val="22"/>
                <w:szCs w:val="22"/>
              </w:rPr>
              <w:t>W</w:t>
            </w:r>
            <w:r w:rsidR="005867C5" w:rsidRPr="004929A6">
              <w:rPr>
                <w:rFonts w:ascii="Arial" w:hAnsi="Arial" w:cs="Arial"/>
                <w:sz w:val="22"/>
                <w:szCs w:val="22"/>
              </w:rPr>
              <w:t>ay</w:t>
            </w:r>
            <w:r w:rsidRPr="004929A6">
              <w:rPr>
                <w:rFonts w:ascii="Arial" w:hAnsi="Arial" w:cs="Arial"/>
                <w:sz w:val="22"/>
                <w:szCs w:val="22"/>
              </w:rPr>
              <w:t xml:space="preserve"> started a new youth club in Gorton for young people aged 12 </w:t>
            </w:r>
            <w:r w:rsidR="005867C5" w:rsidRPr="004929A6">
              <w:rPr>
                <w:rFonts w:ascii="Arial" w:hAnsi="Arial" w:cs="Arial"/>
                <w:sz w:val="22"/>
                <w:szCs w:val="22"/>
              </w:rPr>
              <w:t xml:space="preserve">plus and soon had </w:t>
            </w:r>
            <w:r w:rsidRPr="004929A6">
              <w:rPr>
                <w:rFonts w:ascii="Arial" w:hAnsi="Arial" w:cs="Arial"/>
                <w:sz w:val="22"/>
                <w:szCs w:val="22"/>
              </w:rPr>
              <w:t>an average of 50 young people attend</w:t>
            </w:r>
            <w:r w:rsidR="005867C5" w:rsidRPr="004929A6">
              <w:rPr>
                <w:rFonts w:ascii="Arial" w:hAnsi="Arial" w:cs="Arial"/>
                <w:sz w:val="22"/>
                <w:szCs w:val="22"/>
              </w:rPr>
              <w:t>ing</w:t>
            </w:r>
            <w:r w:rsidRPr="004929A6">
              <w:rPr>
                <w:rFonts w:ascii="Arial" w:hAnsi="Arial" w:cs="Arial"/>
                <w:sz w:val="22"/>
                <w:szCs w:val="22"/>
              </w:rPr>
              <w:t xml:space="preserve"> each </w:t>
            </w:r>
            <w:r w:rsidR="005867C5" w:rsidRPr="004929A6">
              <w:rPr>
                <w:rFonts w:ascii="Arial" w:hAnsi="Arial" w:cs="Arial"/>
                <w:sz w:val="22"/>
                <w:szCs w:val="22"/>
              </w:rPr>
              <w:t>Friday</w:t>
            </w:r>
            <w:r w:rsidRPr="004929A6">
              <w:rPr>
                <w:rFonts w:ascii="Arial" w:hAnsi="Arial" w:cs="Arial"/>
                <w:sz w:val="22"/>
                <w:szCs w:val="22"/>
              </w:rPr>
              <w:t xml:space="preserve">. </w:t>
            </w:r>
            <w:r w:rsidR="005867C5" w:rsidRPr="004929A6">
              <w:rPr>
                <w:rFonts w:ascii="Arial" w:hAnsi="Arial" w:cs="Arial"/>
                <w:sz w:val="22"/>
                <w:szCs w:val="22"/>
              </w:rPr>
              <w:t xml:space="preserve">Funding was awarded </w:t>
            </w:r>
            <w:r w:rsidRPr="004929A6">
              <w:rPr>
                <w:rFonts w:ascii="Arial" w:hAnsi="Arial" w:cs="Arial"/>
                <w:sz w:val="22"/>
                <w:szCs w:val="22"/>
              </w:rPr>
              <w:t xml:space="preserve">to support </w:t>
            </w:r>
            <w:r w:rsidR="005867C5" w:rsidRPr="004929A6">
              <w:rPr>
                <w:rFonts w:ascii="Arial" w:hAnsi="Arial" w:cs="Arial"/>
                <w:sz w:val="22"/>
                <w:szCs w:val="22"/>
              </w:rPr>
              <w:t xml:space="preserve">the </w:t>
            </w:r>
            <w:r w:rsidRPr="004929A6">
              <w:rPr>
                <w:rFonts w:ascii="Arial" w:hAnsi="Arial" w:cs="Arial"/>
                <w:sz w:val="22"/>
                <w:szCs w:val="22"/>
              </w:rPr>
              <w:t>costs of a sports coach to run 32 sessions to facilitate organised sports for young people, introduce new sports, and through sport foster a sense of respect and community</w:t>
            </w:r>
            <w:r w:rsidR="005867C5" w:rsidRPr="004929A6">
              <w:rPr>
                <w:rFonts w:ascii="Arial" w:hAnsi="Arial" w:cs="Arial"/>
                <w:sz w:val="22"/>
                <w:szCs w:val="22"/>
              </w:rPr>
              <w:t>. By offering new activities they also hope to</w:t>
            </w:r>
            <w:r w:rsidRPr="004929A6">
              <w:rPr>
                <w:rFonts w:ascii="Arial" w:hAnsi="Arial" w:cs="Arial"/>
                <w:sz w:val="22"/>
                <w:szCs w:val="22"/>
              </w:rPr>
              <w:t xml:space="preserve"> attract new members to ensure local young people have access to quality sports which are fun and entertaining.</w:t>
            </w:r>
          </w:p>
        </w:tc>
      </w:tr>
    </w:tbl>
    <w:p w:rsidR="00A55E33" w:rsidRPr="004929A6" w:rsidRDefault="00A55E33" w:rsidP="004929A6">
      <w:pPr>
        <w:spacing w:line="288" w:lineRule="auto"/>
        <w:rPr>
          <w:rFonts w:ascii="Arial" w:hAnsi="Arial" w:cs="Arial"/>
          <w:sz w:val="22"/>
          <w:szCs w:val="22"/>
        </w:rPr>
      </w:pPr>
    </w:p>
    <w:sectPr w:rsidR="00A55E33" w:rsidRPr="004929A6" w:rsidSect="00E959ED">
      <w:headerReference w:type="default" r:id="rId11"/>
      <w:footerReference w:type="default" r:id="rId12"/>
      <w:footerReference w:type="first" r:id="rId13"/>
      <w:pgSz w:w="11906" w:h="16838" w:code="9"/>
      <w:pgMar w:top="1276"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02" w:rsidRDefault="00CB6202" w:rsidP="00CE68D0">
      <w:r>
        <w:separator/>
      </w:r>
    </w:p>
  </w:endnote>
  <w:endnote w:type="continuationSeparator" w:id="0">
    <w:p w:rsidR="00CB6202" w:rsidRDefault="00CB6202" w:rsidP="00CE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ight">
    <w:altName w:val="Times New Roman"/>
    <w:charset w:val="00"/>
    <w:family w:val="roman"/>
    <w:pitch w:val="default"/>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19361"/>
      <w:docPartObj>
        <w:docPartGallery w:val="Page Numbers (Bottom of Page)"/>
        <w:docPartUnique/>
      </w:docPartObj>
    </w:sdtPr>
    <w:sdtEndPr>
      <w:rPr>
        <w:noProof/>
      </w:rPr>
    </w:sdtEndPr>
    <w:sdtContent>
      <w:p w:rsidR="00675B8B" w:rsidRDefault="00675B8B">
        <w:pPr>
          <w:pStyle w:val="Footer"/>
          <w:jc w:val="right"/>
        </w:pPr>
        <w:r w:rsidRPr="00675B8B">
          <w:rPr>
            <w:rFonts w:ascii="Arial" w:hAnsi="Arial" w:cs="Arial"/>
          </w:rPr>
          <w:fldChar w:fldCharType="begin"/>
        </w:r>
        <w:r w:rsidRPr="00675B8B">
          <w:rPr>
            <w:rFonts w:ascii="Arial" w:hAnsi="Arial" w:cs="Arial"/>
          </w:rPr>
          <w:instrText xml:space="preserve"> PAGE   \* MERGEFORMAT </w:instrText>
        </w:r>
        <w:r w:rsidRPr="00675B8B">
          <w:rPr>
            <w:rFonts w:ascii="Arial" w:hAnsi="Arial" w:cs="Arial"/>
          </w:rPr>
          <w:fldChar w:fldCharType="separate"/>
        </w:r>
        <w:r w:rsidR="00825385">
          <w:rPr>
            <w:rFonts w:ascii="Arial" w:hAnsi="Arial" w:cs="Arial"/>
            <w:noProof/>
          </w:rPr>
          <w:t>9</w:t>
        </w:r>
        <w:r w:rsidRPr="00675B8B">
          <w:rPr>
            <w:rFonts w:ascii="Arial" w:hAnsi="Arial" w:cs="Arial"/>
            <w:noProof/>
          </w:rPr>
          <w:fldChar w:fldCharType="end"/>
        </w:r>
      </w:p>
    </w:sdtContent>
  </w:sdt>
  <w:p w:rsidR="001A0099" w:rsidRDefault="001A0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D6" w:rsidRPr="004648D6" w:rsidRDefault="004648D6" w:rsidP="004648D6">
    <w:pPr>
      <w:jc w:val="center"/>
      <w:rPr>
        <w:rFonts w:ascii="Calibri" w:eastAsia="Helvetica" w:hAnsi="Calibri" w:cs="Arial"/>
        <w:color w:val="000000"/>
        <w:sz w:val="22"/>
        <w:szCs w:val="22"/>
        <w:lang w:val="en-US" w:eastAsia="en-GB"/>
      </w:rPr>
    </w:pPr>
    <w:r w:rsidRPr="004648D6">
      <w:rPr>
        <w:rFonts w:ascii="Calibri" w:eastAsia="Helvetica" w:hAnsi="Calibri" w:cs="Arial"/>
        <w:color w:val="000000"/>
        <w:sz w:val="22"/>
        <w:szCs w:val="22"/>
        <w:lang w:val="en-US" w:eastAsia="en-GB"/>
      </w:rPr>
      <w:t xml:space="preserve">Forever Manchester, </w:t>
    </w:r>
    <w:r w:rsidRPr="004648D6">
      <w:rPr>
        <w:rFonts w:ascii="Calibri" w:eastAsia="Helvetica" w:hAnsi="Calibri" w:cs="Arial"/>
        <w:color w:val="000000"/>
        <w:sz w:val="22"/>
        <w:szCs w:val="22"/>
        <w:lang w:eastAsia="en-GB"/>
      </w:rPr>
      <w:t>2</w:t>
    </w:r>
    <w:r w:rsidRPr="004648D6">
      <w:rPr>
        <w:rFonts w:ascii="Calibri" w:eastAsia="Helvetica" w:hAnsi="Calibri" w:cs="Arial"/>
        <w:color w:val="000000"/>
        <w:sz w:val="22"/>
        <w:szCs w:val="22"/>
        <w:vertAlign w:val="superscript"/>
        <w:lang w:eastAsia="en-GB"/>
      </w:rPr>
      <w:t>nd</w:t>
    </w:r>
    <w:r w:rsidRPr="004648D6">
      <w:rPr>
        <w:rFonts w:ascii="Calibri" w:eastAsia="Helvetica" w:hAnsi="Calibri" w:cs="Arial"/>
        <w:color w:val="000000"/>
        <w:sz w:val="22"/>
        <w:szCs w:val="22"/>
        <w:lang w:eastAsia="en-GB"/>
      </w:rPr>
      <w:t xml:space="preserve"> Floor, 8 Hewitt Street, Manchester M15 4GB</w:t>
    </w:r>
  </w:p>
  <w:p w:rsidR="004648D6" w:rsidRPr="004648D6" w:rsidRDefault="004648D6" w:rsidP="004648D6">
    <w:pPr>
      <w:jc w:val="center"/>
      <w:rPr>
        <w:rFonts w:ascii="Calibri" w:eastAsia="Helvetica" w:hAnsi="Calibri" w:cs="Arial"/>
        <w:color w:val="000000"/>
        <w:sz w:val="22"/>
        <w:szCs w:val="22"/>
        <w:lang w:val="en-US" w:eastAsia="en-GB"/>
      </w:rPr>
    </w:pPr>
    <w:r w:rsidRPr="004648D6">
      <w:rPr>
        <w:rFonts w:ascii="Calibri" w:eastAsia="Helvetica" w:hAnsi="Calibri" w:cs="Arial"/>
        <w:color w:val="000000"/>
        <w:sz w:val="22"/>
        <w:szCs w:val="22"/>
        <w:lang w:val="en-US" w:eastAsia="en-GB"/>
      </w:rPr>
      <w:t>Registered Charity No. 1017504</w:t>
    </w:r>
  </w:p>
  <w:p w:rsidR="004648D6" w:rsidRPr="004648D6" w:rsidRDefault="004648D6" w:rsidP="004648D6">
    <w:pPr>
      <w:tabs>
        <w:tab w:val="center" w:pos="4513"/>
        <w:tab w:val="right" w:pos="9026"/>
      </w:tabs>
      <w:rPr>
        <w:rFonts w:ascii="Calibri" w:eastAsia="Calibri" w:hAnsi="Calibri"/>
        <w:sz w:val="22"/>
        <w:szCs w:val="22"/>
      </w:rPr>
    </w:pPr>
  </w:p>
  <w:p w:rsidR="004648D6" w:rsidRDefault="00464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02" w:rsidRDefault="00CB6202" w:rsidP="00CE68D0">
      <w:r>
        <w:separator/>
      </w:r>
    </w:p>
  </w:footnote>
  <w:footnote w:type="continuationSeparator" w:id="0">
    <w:p w:rsidR="00CB6202" w:rsidRDefault="00CB6202" w:rsidP="00CE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99" w:rsidRPr="00E60B33" w:rsidRDefault="001A0099" w:rsidP="00CE68D0">
    <w:pPr>
      <w:tabs>
        <w:tab w:val="center" w:pos="4513"/>
        <w:tab w:val="right" w:pos="9026"/>
      </w:tabs>
      <w:rPr>
        <w:rFonts w:ascii="Calibri" w:eastAsia="Calibri" w:hAnsi="Calibri"/>
        <w:sz w:val="22"/>
        <w:szCs w:val="22"/>
      </w:rPr>
    </w:pPr>
  </w:p>
  <w:p w:rsidR="001A0099" w:rsidRPr="00E60B33" w:rsidRDefault="001A0099" w:rsidP="00CE68D0">
    <w:pPr>
      <w:tabs>
        <w:tab w:val="center" w:pos="4513"/>
        <w:tab w:val="right" w:pos="9026"/>
      </w:tabs>
      <w:rPr>
        <w:rFonts w:ascii="Calibri" w:eastAsia="Calibri" w:hAnsi="Calibri"/>
        <w:sz w:val="22"/>
        <w:szCs w:val="22"/>
      </w:rPr>
    </w:pPr>
  </w:p>
  <w:p w:rsidR="001A0099" w:rsidRDefault="001A0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84F"/>
    <w:multiLevelType w:val="hybridMultilevel"/>
    <w:tmpl w:val="F77A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307CD"/>
    <w:multiLevelType w:val="hybridMultilevel"/>
    <w:tmpl w:val="77906668"/>
    <w:lvl w:ilvl="0" w:tplc="7098F7A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16BF"/>
    <w:multiLevelType w:val="hybridMultilevel"/>
    <w:tmpl w:val="D0D2AC74"/>
    <w:lvl w:ilvl="0" w:tplc="08D4320E">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4A87B7F"/>
    <w:multiLevelType w:val="hybridMultilevel"/>
    <w:tmpl w:val="DEDC1974"/>
    <w:lvl w:ilvl="0" w:tplc="F42E3952">
      <w:start w:val="1"/>
      <w:numFmt w:val="bullet"/>
      <w:lvlText w:val=""/>
      <w:lvlJc w:val="left"/>
      <w:pPr>
        <w:tabs>
          <w:tab w:val="num" w:pos="720"/>
        </w:tabs>
        <w:ind w:left="720" w:hanging="360"/>
      </w:pPr>
      <w:rPr>
        <w:rFonts w:ascii="Symbol" w:hAnsi="Symbol" w:hint="default"/>
        <w:color w:val="auto"/>
        <w:sz w:val="24"/>
        <w:szCs w:val="24"/>
      </w:rPr>
    </w:lvl>
    <w:lvl w:ilvl="1" w:tplc="1986A0C8" w:tentative="1">
      <w:start w:val="1"/>
      <w:numFmt w:val="bullet"/>
      <w:lvlText w:val="•"/>
      <w:lvlJc w:val="left"/>
      <w:pPr>
        <w:tabs>
          <w:tab w:val="num" w:pos="1440"/>
        </w:tabs>
        <w:ind w:left="1440" w:hanging="360"/>
      </w:pPr>
      <w:rPr>
        <w:rFonts w:ascii="Times New Roman" w:hAnsi="Times New Roman" w:hint="default"/>
      </w:rPr>
    </w:lvl>
    <w:lvl w:ilvl="2" w:tplc="B5AAC874" w:tentative="1">
      <w:start w:val="1"/>
      <w:numFmt w:val="bullet"/>
      <w:lvlText w:val="•"/>
      <w:lvlJc w:val="left"/>
      <w:pPr>
        <w:tabs>
          <w:tab w:val="num" w:pos="2160"/>
        </w:tabs>
        <w:ind w:left="2160" w:hanging="360"/>
      </w:pPr>
      <w:rPr>
        <w:rFonts w:ascii="Times New Roman" w:hAnsi="Times New Roman" w:hint="default"/>
      </w:rPr>
    </w:lvl>
    <w:lvl w:ilvl="3" w:tplc="93406EBC" w:tentative="1">
      <w:start w:val="1"/>
      <w:numFmt w:val="bullet"/>
      <w:lvlText w:val="•"/>
      <w:lvlJc w:val="left"/>
      <w:pPr>
        <w:tabs>
          <w:tab w:val="num" w:pos="2880"/>
        </w:tabs>
        <w:ind w:left="2880" w:hanging="360"/>
      </w:pPr>
      <w:rPr>
        <w:rFonts w:ascii="Times New Roman" w:hAnsi="Times New Roman" w:hint="default"/>
      </w:rPr>
    </w:lvl>
    <w:lvl w:ilvl="4" w:tplc="865E3ABE" w:tentative="1">
      <w:start w:val="1"/>
      <w:numFmt w:val="bullet"/>
      <w:lvlText w:val="•"/>
      <w:lvlJc w:val="left"/>
      <w:pPr>
        <w:tabs>
          <w:tab w:val="num" w:pos="3600"/>
        </w:tabs>
        <w:ind w:left="3600" w:hanging="360"/>
      </w:pPr>
      <w:rPr>
        <w:rFonts w:ascii="Times New Roman" w:hAnsi="Times New Roman" w:hint="default"/>
      </w:rPr>
    </w:lvl>
    <w:lvl w:ilvl="5" w:tplc="19C63C40" w:tentative="1">
      <w:start w:val="1"/>
      <w:numFmt w:val="bullet"/>
      <w:lvlText w:val="•"/>
      <w:lvlJc w:val="left"/>
      <w:pPr>
        <w:tabs>
          <w:tab w:val="num" w:pos="4320"/>
        </w:tabs>
        <w:ind w:left="4320" w:hanging="360"/>
      </w:pPr>
      <w:rPr>
        <w:rFonts w:ascii="Times New Roman" w:hAnsi="Times New Roman" w:hint="default"/>
      </w:rPr>
    </w:lvl>
    <w:lvl w:ilvl="6" w:tplc="CE0AEA66" w:tentative="1">
      <w:start w:val="1"/>
      <w:numFmt w:val="bullet"/>
      <w:lvlText w:val="•"/>
      <w:lvlJc w:val="left"/>
      <w:pPr>
        <w:tabs>
          <w:tab w:val="num" w:pos="5040"/>
        </w:tabs>
        <w:ind w:left="5040" w:hanging="360"/>
      </w:pPr>
      <w:rPr>
        <w:rFonts w:ascii="Times New Roman" w:hAnsi="Times New Roman" w:hint="default"/>
      </w:rPr>
    </w:lvl>
    <w:lvl w:ilvl="7" w:tplc="FD7E8B62" w:tentative="1">
      <w:start w:val="1"/>
      <w:numFmt w:val="bullet"/>
      <w:lvlText w:val="•"/>
      <w:lvlJc w:val="left"/>
      <w:pPr>
        <w:tabs>
          <w:tab w:val="num" w:pos="5760"/>
        </w:tabs>
        <w:ind w:left="5760" w:hanging="360"/>
      </w:pPr>
      <w:rPr>
        <w:rFonts w:ascii="Times New Roman" w:hAnsi="Times New Roman" w:hint="default"/>
      </w:rPr>
    </w:lvl>
    <w:lvl w:ilvl="8" w:tplc="C70838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630B7B"/>
    <w:multiLevelType w:val="hybridMultilevel"/>
    <w:tmpl w:val="443863FE"/>
    <w:lvl w:ilvl="0" w:tplc="ED6045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13F40"/>
    <w:multiLevelType w:val="multilevel"/>
    <w:tmpl w:val="58E6DF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6418B2"/>
    <w:multiLevelType w:val="hybridMultilevel"/>
    <w:tmpl w:val="026436D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D34260"/>
    <w:multiLevelType w:val="hybridMultilevel"/>
    <w:tmpl w:val="17EA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00129"/>
    <w:multiLevelType w:val="hybridMultilevel"/>
    <w:tmpl w:val="D868AD80"/>
    <w:lvl w:ilvl="0" w:tplc="92ECDA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B087D"/>
    <w:multiLevelType w:val="hybridMultilevel"/>
    <w:tmpl w:val="3530E6C8"/>
    <w:lvl w:ilvl="0" w:tplc="0809000F">
      <w:start w:val="1"/>
      <w:numFmt w:val="decimal"/>
      <w:lvlText w:val="%1."/>
      <w:lvlJc w:val="left"/>
      <w:pPr>
        <w:tabs>
          <w:tab w:val="num" w:pos="720"/>
        </w:tabs>
        <w:ind w:left="720" w:hanging="360"/>
      </w:pPr>
    </w:lvl>
    <w:lvl w:ilvl="1" w:tplc="CED42482">
      <w:start w:val="1"/>
      <w:numFmt w:val="bullet"/>
      <w:lvlText w:val=""/>
      <w:lvlJc w:val="left"/>
      <w:pPr>
        <w:tabs>
          <w:tab w:val="num" w:pos="1440"/>
        </w:tabs>
        <w:ind w:left="1440" w:hanging="360"/>
      </w:pPr>
      <w:rPr>
        <w:rFonts w:ascii="Wingdings" w:hAnsi="Wingdings" w:hint="default"/>
        <w:color w:val="808080"/>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ED4F13"/>
    <w:multiLevelType w:val="hybridMultilevel"/>
    <w:tmpl w:val="91B43B6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4EF0BE1"/>
    <w:multiLevelType w:val="hybridMultilevel"/>
    <w:tmpl w:val="D93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0BB9"/>
    <w:multiLevelType w:val="multilevel"/>
    <w:tmpl w:val="BE3471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2D0199"/>
    <w:multiLevelType w:val="hybridMultilevel"/>
    <w:tmpl w:val="5E729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EF216A"/>
    <w:multiLevelType w:val="hybridMultilevel"/>
    <w:tmpl w:val="1DEC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37DA2"/>
    <w:multiLevelType w:val="hybridMultilevel"/>
    <w:tmpl w:val="03A05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B75085"/>
    <w:multiLevelType w:val="hybridMultilevel"/>
    <w:tmpl w:val="6CC0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53E76"/>
    <w:multiLevelType w:val="hybridMultilevel"/>
    <w:tmpl w:val="E6FE62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7F83D74"/>
    <w:multiLevelType w:val="hybridMultilevel"/>
    <w:tmpl w:val="A178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D01E5"/>
    <w:multiLevelType w:val="hybridMultilevel"/>
    <w:tmpl w:val="DA34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A5A4B"/>
    <w:multiLevelType w:val="hybridMultilevel"/>
    <w:tmpl w:val="85C44B94"/>
    <w:lvl w:ilvl="0" w:tplc="4A26F6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20"/>
  </w:num>
  <w:num w:numId="4">
    <w:abstractNumId w:val="4"/>
  </w:num>
  <w:num w:numId="5">
    <w:abstractNumId w:val="15"/>
  </w:num>
  <w:num w:numId="6">
    <w:abstractNumId w:val="11"/>
  </w:num>
  <w:num w:numId="7">
    <w:abstractNumId w:val="7"/>
  </w:num>
  <w:num w:numId="8">
    <w:abstractNumId w:val="8"/>
  </w:num>
  <w:num w:numId="9">
    <w:abstractNumId w:val="13"/>
  </w:num>
  <w:num w:numId="10">
    <w:abstractNumId w:val="16"/>
  </w:num>
  <w:num w:numId="11">
    <w:abstractNumId w:val="1"/>
  </w:num>
  <w:num w:numId="12">
    <w:abstractNumId w:val="14"/>
  </w:num>
  <w:num w:numId="13">
    <w:abstractNumId w:val="0"/>
  </w:num>
  <w:num w:numId="14">
    <w:abstractNumId w:val="9"/>
  </w:num>
  <w:num w:numId="15">
    <w:abstractNumId w:val="6"/>
  </w:num>
  <w:num w:numId="16">
    <w:abstractNumId w:val="12"/>
  </w:num>
  <w:num w:numId="17">
    <w:abstractNumId w:val="5"/>
  </w:num>
  <w:num w:numId="18">
    <w:abstractNumId w:val="2"/>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E2"/>
    <w:rsid w:val="0002160F"/>
    <w:rsid w:val="0002382A"/>
    <w:rsid w:val="000258D8"/>
    <w:rsid w:val="00036DB2"/>
    <w:rsid w:val="00043CE0"/>
    <w:rsid w:val="0006496A"/>
    <w:rsid w:val="00074300"/>
    <w:rsid w:val="000836AC"/>
    <w:rsid w:val="00091550"/>
    <w:rsid w:val="00092D1D"/>
    <w:rsid w:val="00094147"/>
    <w:rsid w:val="00095FB9"/>
    <w:rsid w:val="000D59E2"/>
    <w:rsid w:val="000F0554"/>
    <w:rsid w:val="00101661"/>
    <w:rsid w:val="00103250"/>
    <w:rsid w:val="00116264"/>
    <w:rsid w:val="00116BF0"/>
    <w:rsid w:val="00144716"/>
    <w:rsid w:val="00161B18"/>
    <w:rsid w:val="00171593"/>
    <w:rsid w:val="00181FB7"/>
    <w:rsid w:val="00193BFE"/>
    <w:rsid w:val="00197F3F"/>
    <w:rsid w:val="001A0099"/>
    <w:rsid w:val="001B4B3A"/>
    <w:rsid w:val="001D5882"/>
    <w:rsid w:val="001F7021"/>
    <w:rsid w:val="002236CD"/>
    <w:rsid w:val="00240235"/>
    <w:rsid w:val="00250F5C"/>
    <w:rsid w:val="00253377"/>
    <w:rsid w:val="00285F38"/>
    <w:rsid w:val="0029253E"/>
    <w:rsid w:val="002B62ED"/>
    <w:rsid w:val="002D2023"/>
    <w:rsid w:val="002E15D4"/>
    <w:rsid w:val="002E2822"/>
    <w:rsid w:val="002E37AB"/>
    <w:rsid w:val="002F0C78"/>
    <w:rsid w:val="002F7A65"/>
    <w:rsid w:val="003220B1"/>
    <w:rsid w:val="00331D73"/>
    <w:rsid w:val="00342178"/>
    <w:rsid w:val="003563DE"/>
    <w:rsid w:val="003625C9"/>
    <w:rsid w:val="00380017"/>
    <w:rsid w:val="00383600"/>
    <w:rsid w:val="00394403"/>
    <w:rsid w:val="003A265C"/>
    <w:rsid w:val="003A3FD5"/>
    <w:rsid w:val="003D09F0"/>
    <w:rsid w:val="003E19AC"/>
    <w:rsid w:val="003E2632"/>
    <w:rsid w:val="003E575E"/>
    <w:rsid w:val="003F27E3"/>
    <w:rsid w:val="00430158"/>
    <w:rsid w:val="00443D2B"/>
    <w:rsid w:val="004465BF"/>
    <w:rsid w:val="004648D6"/>
    <w:rsid w:val="004929A6"/>
    <w:rsid w:val="004E57E4"/>
    <w:rsid w:val="004F0611"/>
    <w:rsid w:val="005451AB"/>
    <w:rsid w:val="00563D3B"/>
    <w:rsid w:val="00582848"/>
    <w:rsid w:val="005867C5"/>
    <w:rsid w:val="00594B13"/>
    <w:rsid w:val="00596B01"/>
    <w:rsid w:val="005A1CAF"/>
    <w:rsid w:val="005C067C"/>
    <w:rsid w:val="005F721C"/>
    <w:rsid w:val="00600BFF"/>
    <w:rsid w:val="00607FFB"/>
    <w:rsid w:val="00621C0F"/>
    <w:rsid w:val="00622EDC"/>
    <w:rsid w:val="00625751"/>
    <w:rsid w:val="006260B3"/>
    <w:rsid w:val="0065703E"/>
    <w:rsid w:val="0065793E"/>
    <w:rsid w:val="006620DF"/>
    <w:rsid w:val="00675154"/>
    <w:rsid w:val="00675B8B"/>
    <w:rsid w:val="0069212F"/>
    <w:rsid w:val="0069663B"/>
    <w:rsid w:val="006D3E77"/>
    <w:rsid w:val="006E20C7"/>
    <w:rsid w:val="006F1732"/>
    <w:rsid w:val="006F612C"/>
    <w:rsid w:val="00705008"/>
    <w:rsid w:val="0071112E"/>
    <w:rsid w:val="00727E1E"/>
    <w:rsid w:val="007435E9"/>
    <w:rsid w:val="007521E7"/>
    <w:rsid w:val="00756DD8"/>
    <w:rsid w:val="0076015E"/>
    <w:rsid w:val="00791798"/>
    <w:rsid w:val="00793A11"/>
    <w:rsid w:val="007B6EA4"/>
    <w:rsid w:val="007D6E2C"/>
    <w:rsid w:val="007E6387"/>
    <w:rsid w:val="00825385"/>
    <w:rsid w:val="0087242D"/>
    <w:rsid w:val="008A6765"/>
    <w:rsid w:val="008B0C9F"/>
    <w:rsid w:val="008E330E"/>
    <w:rsid w:val="0096058C"/>
    <w:rsid w:val="00961224"/>
    <w:rsid w:val="00965C63"/>
    <w:rsid w:val="00983397"/>
    <w:rsid w:val="00983CE4"/>
    <w:rsid w:val="00994A9D"/>
    <w:rsid w:val="009C1680"/>
    <w:rsid w:val="009D5D22"/>
    <w:rsid w:val="009E6425"/>
    <w:rsid w:val="00A02246"/>
    <w:rsid w:val="00A162CB"/>
    <w:rsid w:val="00A41744"/>
    <w:rsid w:val="00A55E33"/>
    <w:rsid w:val="00A7491E"/>
    <w:rsid w:val="00A74D79"/>
    <w:rsid w:val="00A976BD"/>
    <w:rsid w:val="00AA2B15"/>
    <w:rsid w:val="00AB3DB8"/>
    <w:rsid w:val="00AB70EE"/>
    <w:rsid w:val="00AC00B0"/>
    <w:rsid w:val="00AD5139"/>
    <w:rsid w:val="00AD68C2"/>
    <w:rsid w:val="00B002C2"/>
    <w:rsid w:val="00B21124"/>
    <w:rsid w:val="00B34678"/>
    <w:rsid w:val="00B4318C"/>
    <w:rsid w:val="00B44EB2"/>
    <w:rsid w:val="00B45F6F"/>
    <w:rsid w:val="00B56A91"/>
    <w:rsid w:val="00B57554"/>
    <w:rsid w:val="00BA0526"/>
    <w:rsid w:val="00BC0EA8"/>
    <w:rsid w:val="00BC48DD"/>
    <w:rsid w:val="00BD0BAF"/>
    <w:rsid w:val="00BF3F44"/>
    <w:rsid w:val="00C126CD"/>
    <w:rsid w:val="00C27A73"/>
    <w:rsid w:val="00C322AB"/>
    <w:rsid w:val="00C351CE"/>
    <w:rsid w:val="00C41FA9"/>
    <w:rsid w:val="00C7596F"/>
    <w:rsid w:val="00C914EC"/>
    <w:rsid w:val="00C93847"/>
    <w:rsid w:val="00CB1A76"/>
    <w:rsid w:val="00CB6202"/>
    <w:rsid w:val="00CC26BD"/>
    <w:rsid w:val="00CD6A02"/>
    <w:rsid w:val="00CE68D0"/>
    <w:rsid w:val="00CF033A"/>
    <w:rsid w:val="00D3058F"/>
    <w:rsid w:val="00D538C7"/>
    <w:rsid w:val="00D627DA"/>
    <w:rsid w:val="00D64A84"/>
    <w:rsid w:val="00D75BBE"/>
    <w:rsid w:val="00D87492"/>
    <w:rsid w:val="00DA0DD8"/>
    <w:rsid w:val="00DA4640"/>
    <w:rsid w:val="00DA573F"/>
    <w:rsid w:val="00DC584F"/>
    <w:rsid w:val="00DF74F3"/>
    <w:rsid w:val="00E02856"/>
    <w:rsid w:val="00E57947"/>
    <w:rsid w:val="00E60B33"/>
    <w:rsid w:val="00E7751D"/>
    <w:rsid w:val="00E81ECF"/>
    <w:rsid w:val="00E83FD4"/>
    <w:rsid w:val="00E958C2"/>
    <w:rsid w:val="00E959ED"/>
    <w:rsid w:val="00EA0122"/>
    <w:rsid w:val="00EA6C24"/>
    <w:rsid w:val="00EC76CF"/>
    <w:rsid w:val="00ED794C"/>
    <w:rsid w:val="00EE770D"/>
    <w:rsid w:val="00EF3667"/>
    <w:rsid w:val="00F2003D"/>
    <w:rsid w:val="00F25D8F"/>
    <w:rsid w:val="00F26B7E"/>
    <w:rsid w:val="00F31A18"/>
    <w:rsid w:val="00F56BB1"/>
    <w:rsid w:val="00F75A5D"/>
    <w:rsid w:val="00F821DA"/>
    <w:rsid w:val="00F91F09"/>
    <w:rsid w:val="00FB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59806-2628-4E34-A64C-8F5979DD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E2"/>
    <w:pPr>
      <w:spacing w:after="0" w:line="240" w:lineRule="auto"/>
    </w:pPr>
    <w:rPr>
      <w:rFonts w:ascii="Times New Roman" w:eastAsia="Times New Roman" w:hAnsi="Times New Roman" w:cs="Times New Roman"/>
      <w:sz w:val="24"/>
      <w:szCs w:val="24"/>
    </w:rPr>
  </w:style>
  <w:style w:type="paragraph" w:styleId="Heading2">
    <w:name w:val="heading 2"/>
    <w:next w:val="Normal"/>
    <w:link w:val="Heading2Char"/>
    <w:qFormat/>
    <w:rsid w:val="00DC584F"/>
    <w:pPr>
      <w:keepNext/>
      <w:spacing w:before="200" w:after="140" w:line="240" w:lineRule="auto"/>
      <w:outlineLvl w:val="1"/>
    </w:pPr>
    <w:rPr>
      <w:rFonts w:ascii="Helvetica Light" w:eastAsia="ヒラギノ角ゴ Pro W3" w:hAnsi="Helvetica Light" w:cs="Times New Roman"/>
      <w:color w:val="6C7472"/>
      <w:sz w:val="3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095FB9"/>
    <w:rPr>
      <w:rFonts w:ascii="Arial Black" w:hAnsi="Arial Black" w:cs="Arial Black"/>
      <w:color w:val="000000"/>
      <w:sz w:val="40"/>
      <w:szCs w:val="40"/>
    </w:rPr>
  </w:style>
  <w:style w:type="character" w:customStyle="1" w:styleId="Heading2Char">
    <w:name w:val="Heading 2 Char"/>
    <w:basedOn w:val="DefaultParagraphFont"/>
    <w:link w:val="Heading2"/>
    <w:rsid w:val="00DC584F"/>
    <w:rPr>
      <w:rFonts w:ascii="Helvetica Light" w:eastAsia="ヒラギノ角ゴ Pro W3" w:hAnsi="Helvetica Light" w:cs="Times New Roman"/>
      <w:color w:val="6C7472"/>
      <w:sz w:val="32"/>
      <w:szCs w:val="20"/>
      <w:lang w:val="en-US" w:eastAsia="en-GB"/>
    </w:rPr>
  </w:style>
  <w:style w:type="paragraph" w:customStyle="1" w:styleId="Title1">
    <w:name w:val="Title1"/>
    <w:next w:val="Normal"/>
    <w:rsid w:val="00DC584F"/>
    <w:pPr>
      <w:keepNext/>
      <w:spacing w:after="0" w:line="288" w:lineRule="auto"/>
      <w:outlineLvl w:val="0"/>
    </w:pPr>
    <w:rPr>
      <w:rFonts w:ascii="Helvetica Light" w:eastAsia="ヒラギノ角ゴ Pro W3" w:hAnsi="Helvetica Light" w:cs="Times New Roman"/>
      <w:color w:val="6C7472"/>
      <w:sz w:val="80"/>
      <w:szCs w:val="20"/>
      <w:lang w:val="en-US" w:eastAsia="en-GB"/>
    </w:rPr>
  </w:style>
  <w:style w:type="paragraph" w:customStyle="1" w:styleId="Body2">
    <w:name w:val="Body 2"/>
    <w:rsid w:val="00DC584F"/>
    <w:pPr>
      <w:spacing w:before="20" w:after="0" w:line="288" w:lineRule="auto"/>
    </w:pPr>
    <w:rPr>
      <w:rFonts w:ascii="Helvetica Light" w:eastAsia="ヒラギノ角ゴ Pro W3" w:hAnsi="Helvetica Light" w:cs="Times New Roman"/>
      <w:color w:val="000000"/>
      <w:sz w:val="24"/>
      <w:szCs w:val="20"/>
      <w:lang w:val="en-US" w:eastAsia="en-GB"/>
    </w:rPr>
  </w:style>
  <w:style w:type="paragraph" w:styleId="Header">
    <w:name w:val="header"/>
    <w:basedOn w:val="Normal"/>
    <w:link w:val="HeaderChar"/>
    <w:rsid w:val="00DA0DD8"/>
    <w:pPr>
      <w:tabs>
        <w:tab w:val="center" w:pos="4153"/>
        <w:tab w:val="right" w:pos="8306"/>
      </w:tabs>
    </w:pPr>
  </w:style>
  <w:style w:type="character" w:customStyle="1" w:styleId="HeaderChar">
    <w:name w:val="Header Char"/>
    <w:basedOn w:val="DefaultParagraphFont"/>
    <w:link w:val="Header"/>
    <w:rsid w:val="00DA0D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FFB"/>
    <w:rPr>
      <w:rFonts w:ascii="Tahoma" w:hAnsi="Tahoma" w:cs="Tahoma"/>
      <w:sz w:val="16"/>
      <w:szCs w:val="16"/>
    </w:rPr>
  </w:style>
  <w:style w:type="character" w:customStyle="1" w:styleId="BalloonTextChar">
    <w:name w:val="Balloon Text Char"/>
    <w:basedOn w:val="DefaultParagraphFont"/>
    <w:link w:val="BalloonText"/>
    <w:uiPriority w:val="99"/>
    <w:semiHidden/>
    <w:rsid w:val="00607FFB"/>
    <w:rPr>
      <w:rFonts w:ascii="Tahoma" w:eastAsia="Times New Roman" w:hAnsi="Tahoma" w:cs="Tahoma"/>
      <w:sz w:val="16"/>
      <w:szCs w:val="16"/>
    </w:rPr>
  </w:style>
  <w:style w:type="paragraph" w:styleId="Footer">
    <w:name w:val="footer"/>
    <w:basedOn w:val="Normal"/>
    <w:link w:val="FooterChar"/>
    <w:uiPriority w:val="99"/>
    <w:unhideWhenUsed/>
    <w:rsid w:val="00CE68D0"/>
    <w:pPr>
      <w:tabs>
        <w:tab w:val="center" w:pos="4513"/>
        <w:tab w:val="right" w:pos="9026"/>
      </w:tabs>
    </w:pPr>
  </w:style>
  <w:style w:type="character" w:customStyle="1" w:styleId="FooterChar">
    <w:name w:val="Footer Char"/>
    <w:basedOn w:val="DefaultParagraphFont"/>
    <w:link w:val="Footer"/>
    <w:uiPriority w:val="99"/>
    <w:rsid w:val="00CE68D0"/>
    <w:rPr>
      <w:rFonts w:ascii="Times New Roman" w:eastAsia="Times New Roman" w:hAnsi="Times New Roman" w:cs="Times New Roman"/>
      <w:sz w:val="24"/>
      <w:szCs w:val="24"/>
    </w:rPr>
  </w:style>
  <w:style w:type="paragraph" w:styleId="ListParagraph">
    <w:name w:val="List Paragraph"/>
    <w:basedOn w:val="Normal"/>
    <w:uiPriority w:val="34"/>
    <w:qFormat/>
    <w:rsid w:val="003E5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39">
      <w:bodyDiv w:val="1"/>
      <w:marLeft w:val="0"/>
      <w:marRight w:val="0"/>
      <w:marTop w:val="0"/>
      <w:marBottom w:val="0"/>
      <w:divBdr>
        <w:top w:val="none" w:sz="0" w:space="0" w:color="auto"/>
        <w:left w:val="none" w:sz="0" w:space="0" w:color="auto"/>
        <w:bottom w:val="none" w:sz="0" w:space="0" w:color="auto"/>
        <w:right w:val="none" w:sz="0" w:space="0" w:color="auto"/>
      </w:divBdr>
    </w:div>
    <w:div w:id="1054475227">
      <w:bodyDiv w:val="1"/>
      <w:marLeft w:val="0"/>
      <w:marRight w:val="0"/>
      <w:marTop w:val="0"/>
      <w:marBottom w:val="0"/>
      <w:divBdr>
        <w:top w:val="none" w:sz="0" w:space="0" w:color="auto"/>
        <w:left w:val="none" w:sz="0" w:space="0" w:color="auto"/>
        <w:bottom w:val="none" w:sz="0" w:space="0" w:color="auto"/>
        <w:right w:val="none" w:sz="0" w:space="0" w:color="auto"/>
      </w:divBdr>
    </w:div>
    <w:div w:id="11817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5B73-FC98-411A-8E64-F970E2F9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Green</dc:creator>
  <cp:lastModifiedBy>Rosie Strickleton</cp:lastModifiedBy>
  <cp:revision>2</cp:revision>
  <cp:lastPrinted>2016-06-29T15:02:00Z</cp:lastPrinted>
  <dcterms:created xsi:type="dcterms:W3CDTF">2016-08-02T12:33:00Z</dcterms:created>
  <dcterms:modified xsi:type="dcterms:W3CDTF">2016-08-02T12:33:00Z</dcterms:modified>
</cp:coreProperties>
</file>